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DCD92" w14:textId="77777777" w:rsidR="001A0264" w:rsidRPr="00B4724A" w:rsidRDefault="001A0264" w:rsidP="001A0264">
      <w:pPr>
        <w:spacing w:line="276" w:lineRule="auto"/>
        <w:jc w:val="center"/>
        <w:rPr>
          <w:rFonts w:ascii="Open Sans" w:hAnsi="Open Sans" w:cs="Open Sans"/>
          <w:b/>
          <w:color w:val="00B0F0"/>
          <w:sz w:val="28"/>
          <w:szCs w:val="21"/>
          <w:lang w:eastAsia="nl-NL"/>
        </w:rPr>
      </w:pPr>
      <w:r w:rsidRPr="00B4724A">
        <w:rPr>
          <w:rFonts w:ascii="Open Sans" w:hAnsi="Open Sans" w:cs="Open Sans"/>
          <w:b/>
          <w:color w:val="00B0F0"/>
          <w:sz w:val="28"/>
          <w:szCs w:val="21"/>
          <w:lang w:eastAsia="nl-NL"/>
        </w:rPr>
        <w:t>Rapportage assessment niveau 1</w:t>
      </w:r>
    </w:p>
    <w:p w14:paraId="2DC41E00" w14:textId="77777777" w:rsidR="001A0264" w:rsidRPr="00BD6FEE" w:rsidRDefault="001A0264" w:rsidP="001A0264">
      <w:pPr>
        <w:spacing w:line="276" w:lineRule="auto"/>
        <w:rPr>
          <w:rFonts w:ascii="Open Sans" w:hAnsi="Open Sans" w:cs="Open Sans"/>
          <w:szCs w:val="21"/>
        </w:rPr>
      </w:pPr>
    </w:p>
    <w:tbl>
      <w:tblPr>
        <w:tblStyle w:val="Tabelraster5"/>
        <w:tblW w:w="14027" w:type="dxa"/>
        <w:tblLook w:val="04A0" w:firstRow="1" w:lastRow="0" w:firstColumn="1" w:lastColumn="0" w:noHBand="0" w:noVBand="1"/>
      </w:tblPr>
      <w:tblGrid>
        <w:gridCol w:w="1836"/>
        <w:gridCol w:w="4612"/>
        <w:gridCol w:w="1949"/>
        <w:gridCol w:w="4712"/>
        <w:gridCol w:w="918"/>
      </w:tblGrid>
      <w:tr w:rsidR="001A0264" w:rsidRPr="00BD6FEE" w14:paraId="51FCFF74" w14:textId="77777777" w:rsidTr="00B671EB">
        <w:tc>
          <w:tcPr>
            <w:tcW w:w="1451" w:type="dxa"/>
            <w:tcBorders>
              <w:top w:val="nil"/>
              <w:left w:val="nil"/>
              <w:bottom w:val="dashed" w:sz="4" w:space="0" w:color="D9D9D9" w:themeColor="background1" w:themeShade="D9"/>
              <w:right w:val="nil"/>
            </w:tcBorders>
          </w:tcPr>
          <w:p w14:paraId="57BFC1AC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Student naam</w:t>
            </w:r>
          </w:p>
        </w:tc>
        <w:tc>
          <w:tcPr>
            <w:tcW w:w="5054" w:type="dxa"/>
            <w:tcBorders>
              <w:top w:val="nil"/>
              <w:left w:val="nil"/>
              <w:bottom w:val="dashed" w:sz="4" w:space="0" w:color="D9D9D9" w:themeColor="background1" w:themeShade="D9"/>
              <w:right w:val="nil"/>
            </w:tcBorders>
          </w:tcPr>
          <w:p w14:paraId="7275D99B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:</w:t>
            </w:r>
          </w:p>
        </w:tc>
        <w:tc>
          <w:tcPr>
            <w:tcW w:w="1579" w:type="dxa"/>
            <w:tcBorders>
              <w:top w:val="nil"/>
              <w:left w:val="nil"/>
              <w:bottom w:val="dashed" w:sz="4" w:space="0" w:color="D9D9D9" w:themeColor="background1" w:themeShade="D9"/>
              <w:right w:val="nil"/>
            </w:tcBorders>
          </w:tcPr>
          <w:p w14:paraId="2E2A0A0B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Instituutsopleider</w:t>
            </w:r>
          </w:p>
        </w:tc>
        <w:tc>
          <w:tcPr>
            <w:tcW w:w="5943" w:type="dxa"/>
            <w:gridSpan w:val="2"/>
            <w:tcBorders>
              <w:top w:val="nil"/>
              <w:left w:val="nil"/>
              <w:bottom w:val="dashed" w:sz="4" w:space="0" w:color="D9D9D9" w:themeColor="background1" w:themeShade="D9"/>
              <w:right w:val="nil"/>
            </w:tcBorders>
          </w:tcPr>
          <w:p w14:paraId="1DD00FDB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:</w:t>
            </w:r>
          </w:p>
        </w:tc>
      </w:tr>
      <w:tr w:rsidR="001A0264" w:rsidRPr="00BD6FEE" w14:paraId="695E1112" w14:textId="77777777" w:rsidTr="00B671EB">
        <w:tc>
          <w:tcPr>
            <w:tcW w:w="1451" w:type="dxa"/>
            <w:tcBorders>
              <w:top w:val="dashed" w:sz="4" w:space="0" w:color="D9D9D9" w:themeColor="background1" w:themeShade="D9"/>
              <w:left w:val="nil"/>
              <w:bottom w:val="dashed" w:sz="4" w:space="0" w:color="D9D9D9" w:themeColor="background1" w:themeShade="D9"/>
              <w:right w:val="nil"/>
            </w:tcBorders>
          </w:tcPr>
          <w:p w14:paraId="71E0D623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Studentnummer</w:t>
            </w:r>
          </w:p>
        </w:tc>
        <w:tc>
          <w:tcPr>
            <w:tcW w:w="5054" w:type="dxa"/>
            <w:tcBorders>
              <w:top w:val="dashed" w:sz="4" w:space="0" w:color="D9D9D9" w:themeColor="background1" w:themeShade="D9"/>
              <w:left w:val="nil"/>
              <w:bottom w:val="dashed" w:sz="4" w:space="0" w:color="D9D9D9" w:themeColor="background1" w:themeShade="D9"/>
              <w:right w:val="nil"/>
            </w:tcBorders>
          </w:tcPr>
          <w:p w14:paraId="5983E41D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:</w:t>
            </w:r>
          </w:p>
        </w:tc>
        <w:tc>
          <w:tcPr>
            <w:tcW w:w="1579" w:type="dxa"/>
            <w:tcBorders>
              <w:top w:val="dashed" w:sz="4" w:space="0" w:color="D9D9D9" w:themeColor="background1" w:themeShade="D9"/>
              <w:left w:val="nil"/>
              <w:bottom w:val="dashed" w:sz="4" w:space="0" w:color="D9D9D9" w:themeColor="background1" w:themeShade="D9"/>
              <w:right w:val="nil"/>
            </w:tcBorders>
          </w:tcPr>
          <w:p w14:paraId="33D31FDA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Datum</w:t>
            </w:r>
          </w:p>
        </w:tc>
        <w:tc>
          <w:tcPr>
            <w:tcW w:w="5943" w:type="dxa"/>
            <w:gridSpan w:val="2"/>
            <w:tcBorders>
              <w:top w:val="dashed" w:sz="4" w:space="0" w:color="D9D9D9" w:themeColor="background1" w:themeShade="D9"/>
              <w:left w:val="nil"/>
              <w:bottom w:val="dashed" w:sz="4" w:space="0" w:color="D9D9D9" w:themeColor="background1" w:themeShade="D9"/>
              <w:right w:val="nil"/>
            </w:tcBorders>
          </w:tcPr>
          <w:p w14:paraId="4579B693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:</w:t>
            </w:r>
          </w:p>
        </w:tc>
      </w:tr>
      <w:tr w:rsidR="001A0264" w:rsidRPr="00BD6FEE" w14:paraId="2D783812" w14:textId="77777777" w:rsidTr="00B671EB">
        <w:tc>
          <w:tcPr>
            <w:tcW w:w="6505" w:type="dxa"/>
            <w:gridSpan w:val="2"/>
            <w:tcBorders>
              <w:top w:val="dashed" w:sz="4" w:space="0" w:color="D9D9D9" w:themeColor="background1" w:themeShade="D9"/>
              <w:left w:val="nil"/>
              <w:bottom w:val="single" w:sz="4" w:space="0" w:color="auto"/>
              <w:right w:val="nil"/>
            </w:tcBorders>
          </w:tcPr>
          <w:p w14:paraId="58C1E06A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  <w:tc>
          <w:tcPr>
            <w:tcW w:w="7522" w:type="dxa"/>
            <w:gridSpan w:val="3"/>
            <w:tcBorders>
              <w:top w:val="dashed" w:sz="4" w:space="0" w:color="D9D9D9" w:themeColor="background1" w:themeShade="D9"/>
              <w:left w:val="nil"/>
              <w:bottom w:val="single" w:sz="4" w:space="0" w:color="auto"/>
              <w:right w:val="nil"/>
            </w:tcBorders>
          </w:tcPr>
          <w:p w14:paraId="20CB2C89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45E3FA10" w14:textId="77777777" w:rsidTr="00B671EB">
        <w:tc>
          <w:tcPr>
            <w:tcW w:w="13276" w:type="dxa"/>
            <w:gridSpan w:val="4"/>
            <w:tcBorders>
              <w:top w:val="single" w:sz="4" w:space="0" w:color="auto"/>
              <w:bottom w:val="single" w:sz="24" w:space="0" w:color="auto"/>
            </w:tcBorders>
          </w:tcPr>
          <w:p w14:paraId="780BDC22" w14:textId="77777777" w:rsidR="001A0264" w:rsidRPr="00BD6FEE" w:rsidRDefault="001A0264" w:rsidP="001A0264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Voorwaardelijke eisen portfolio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24" w:space="0" w:color="auto"/>
            </w:tcBorders>
          </w:tcPr>
          <w:p w14:paraId="7A08FD22" w14:textId="77777777" w:rsidR="001A0264" w:rsidRPr="00BD6FEE" w:rsidRDefault="001A0264" w:rsidP="001A0264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t>Ja/Nee</w:t>
            </w:r>
          </w:p>
        </w:tc>
      </w:tr>
      <w:tr w:rsidR="001A0264" w:rsidRPr="00BD6FEE" w14:paraId="695948FC" w14:textId="77777777" w:rsidTr="00B671EB">
        <w:trPr>
          <w:trHeight w:val="20"/>
        </w:trPr>
        <w:tc>
          <w:tcPr>
            <w:tcW w:w="13276" w:type="dxa"/>
            <w:gridSpan w:val="4"/>
            <w:tcBorders>
              <w:top w:val="single" w:sz="24" w:space="0" w:color="auto"/>
            </w:tcBorders>
          </w:tcPr>
          <w:p w14:paraId="55FD0344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 xml:space="preserve">Zelfbeoordeling voldoet aan de omschrijving in LWT 1C. </w:t>
            </w:r>
          </w:p>
        </w:tc>
        <w:tc>
          <w:tcPr>
            <w:tcW w:w="751" w:type="dxa"/>
            <w:tcBorders>
              <w:top w:val="single" w:sz="24" w:space="0" w:color="auto"/>
            </w:tcBorders>
          </w:tcPr>
          <w:p w14:paraId="66731E2B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6B6BC292" w14:textId="77777777" w:rsidTr="00B671EB">
        <w:trPr>
          <w:trHeight w:val="20"/>
        </w:trPr>
        <w:tc>
          <w:tcPr>
            <w:tcW w:w="13276" w:type="dxa"/>
            <w:gridSpan w:val="4"/>
          </w:tcPr>
          <w:p w14:paraId="2151E4EF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Zelfbeoordeling is in correct Nederlands geschreven.</w:t>
            </w:r>
          </w:p>
        </w:tc>
        <w:tc>
          <w:tcPr>
            <w:tcW w:w="751" w:type="dxa"/>
          </w:tcPr>
          <w:p w14:paraId="5DC86230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1F7D4D24" w14:textId="77777777" w:rsidTr="00B671EB">
        <w:trPr>
          <w:trHeight w:val="20"/>
        </w:trPr>
        <w:tc>
          <w:tcPr>
            <w:tcW w:w="13276" w:type="dxa"/>
            <w:gridSpan w:val="4"/>
          </w:tcPr>
          <w:p w14:paraId="201453E7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In je zelfbeoordeling wordt verwezen naar de 6 bewijzen hieronder.</w:t>
            </w:r>
          </w:p>
        </w:tc>
        <w:tc>
          <w:tcPr>
            <w:tcW w:w="751" w:type="dxa"/>
          </w:tcPr>
          <w:p w14:paraId="46E377F2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14D52FF2" w14:textId="77777777" w:rsidTr="00B671EB">
        <w:trPr>
          <w:trHeight w:val="20"/>
        </w:trPr>
        <w:tc>
          <w:tcPr>
            <w:tcW w:w="13276" w:type="dxa"/>
            <w:gridSpan w:val="4"/>
          </w:tcPr>
          <w:p w14:paraId="250529D5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Bewijs I: Filmfragment 1 -In het filmfragment is zichtbaar dat de student contact maakt met leerlingen. De student geeft aan welke rol (5 rollen van de docent) hij vervult. Geeft kenmerken/omschrijving van deze rol. Geeft aan op welke manier hij deze rol invult, op zo een manier dat dat deze overeenkomen met de kernmerkenomschrijvingen van de rol. Fragment 1 is een ander fragment dan dat bij bewijs V.</w:t>
            </w:r>
          </w:p>
        </w:tc>
        <w:tc>
          <w:tcPr>
            <w:tcW w:w="751" w:type="dxa"/>
          </w:tcPr>
          <w:p w14:paraId="52229C5B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79E22B26" w14:textId="77777777" w:rsidTr="00B671EB">
        <w:trPr>
          <w:trHeight w:val="20"/>
        </w:trPr>
        <w:tc>
          <w:tcPr>
            <w:tcW w:w="13276" w:type="dxa"/>
            <w:gridSpan w:val="4"/>
          </w:tcPr>
          <w:p w14:paraId="47520F66" w14:textId="77777777" w:rsidR="00314A4F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Bewijs II: Feedback van leerlingen (of eigen bewijs)</w:t>
            </w:r>
          </w:p>
          <w:p w14:paraId="519D0512" w14:textId="65DD2684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De feedback is van meerdere leerlingen. Feedback van de leerlingen is positief en gericht op het interpersoonlijke. In de feedback zijn ook aandachtspunten aangegeven.</w:t>
            </w:r>
          </w:p>
        </w:tc>
        <w:tc>
          <w:tcPr>
            <w:tcW w:w="751" w:type="dxa"/>
          </w:tcPr>
          <w:p w14:paraId="0FD8592F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1EFE552C" w14:textId="77777777" w:rsidTr="00B671EB">
        <w:trPr>
          <w:trHeight w:val="20"/>
        </w:trPr>
        <w:tc>
          <w:tcPr>
            <w:tcW w:w="13276" w:type="dxa"/>
            <w:gridSpan w:val="4"/>
          </w:tcPr>
          <w:p w14:paraId="749E5127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Bewijs III: Kijkwijzer WPB -Kijkwijzer is volledig ingevuld, gevalideerd en in de toelichting wordt duidelijk waaruit blijkt dat het gedrag is waargenomen.</w:t>
            </w:r>
          </w:p>
        </w:tc>
        <w:tc>
          <w:tcPr>
            <w:tcW w:w="751" w:type="dxa"/>
          </w:tcPr>
          <w:p w14:paraId="789C4B36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31C68322" w14:textId="77777777" w:rsidTr="00B671EB">
        <w:trPr>
          <w:trHeight w:val="20"/>
        </w:trPr>
        <w:tc>
          <w:tcPr>
            <w:tcW w:w="13276" w:type="dxa"/>
            <w:gridSpan w:val="4"/>
          </w:tcPr>
          <w:p w14:paraId="1E164AE2" w14:textId="64EE0D22" w:rsidR="001A0264" w:rsidRPr="00BD6FEE" w:rsidRDefault="00191A17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Bewijs IV: Door Instituutsopleider als voldoende beoordeelde l</w:t>
            </w:r>
            <w:r w:rsidR="001A0264" w:rsidRPr="00BD6FEE">
              <w:rPr>
                <w:rFonts w:ascii="Open Sans" w:hAnsi="Open Sans" w:cs="Open Sans"/>
                <w:szCs w:val="21"/>
                <w:lang w:val="nl-NL"/>
              </w:rPr>
              <w:t>esvoorbereiding</w:t>
            </w:r>
            <w:r w:rsidRPr="00BD6FEE">
              <w:rPr>
                <w:rFonts w:ascii="Open Sans" w:hAnsi="Open Sans" w:cs="Open Sans"/>
                <w:szCs w:val="21"/>
                <w:lang w:val="nl-NL"/>
              </w:rPr>
              <w:t xml:space="preserve"> </w:t>
            </w:r>
            <w:r w:rsidR="001A0264" w:rsidRPr="00BD6FEE">
              <w:rPr>
                <w:rFonts w:ascii="Open Sans" w:hAnsi="Open Sans" w:cs="Open Sans"/>
                <w:szCs w:val="21"/>
                <w:lang w:val="nl-NL"/>
              </w:rPr>
              <w:t xml:space="preserve"> -De lesvoorbereiding behoort bij de ingeleverde kijkwijzer van de WPB en is volledig ingevuld waarbij de 8 onderdelen in het schema zijn verwerkt.</w:t>
            </w:r>
            <w:r w:rsidR="00C76503" w:rsidRPr="00BD6FEE">
              <w:rPr>
                <w:rFonts w:ascii="Open Sans" w:hAnsi="Open Sans" w:cs="Open Sans"/>
                <w:szCs w:val="21"/>
                <w:lang w:val="nl-NL"/>
              </w:rPr>
              <w:t xml:space="preserve"> Leerdoelen dienen correct benoemd te worden, de verschillende lesfases uitgewerkt en de rollen van de docent aangegeven worden.</w:t>
            </w:r>
          </w:p>
        </w:tc>
        <w:tc>
          <w:tcPr>
            <w:tcW w:w="751" w:type="dxa"/>
          </w:tcPr>
          <w:p w14:paraId="58438808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00EBE244" w14:textId="77777777" w:rsidTr="00B671EB">
        <w:trPr>
          <w:trHeight w:val="20"/>
        </w:trPr>
        <w:tc>
          <w:tcPr>
            <w:tcW w:w="13276" w:type="dxa"/>
            <w:gridSpan w:val="4"/>
          </w:tcPr>
          <w:p w14:paraId="27A17C3B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Bewijs V: Filmfragment 2-Het filmfragment behoort bij de ingeleverde lesvoorbereiding en kijkwijzer van de WPB. In het filmfragment is competent gedrag bij competentie 3 zichtbaar. Fragment 2 is een ander fragment dan dat bij bewijs I.</w:t>
            </w:r>
          </w:p>
        </w:tc>
        <w:tc>
          <w:tcPr>
            <w:tcW w:w="751" w:type="dxa"/>
          </w:tcPr>
          <w:p w14:paraId="7927A4D8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71DAC817" w14:textId="77777777" w:rsidTr="00B671EB">
        <w:trPr>
          <w:trHeight w:val="20"/>
        </w:trPr>
        <w:tc>
          <w:tcPr>
            <w:tcW w:w="13276" w:type="dxa"/>
            <w:gridSpan w:val="4"/>
            <w:tcBorders>
              <w:bottom w:val="single" w:sz="4" w:space="0" w:color="auto"/>
            </w:tcBorders>
          </w:tcPr>
          <w:p w14:paraId="7453FE7A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Bewijs VI: Bewijs VI: aandachtspunten vanuit de sterkte/zwakte analyse bij je zelfbeoordeling a.d.h.v. het instrument “</w:t>
            </w:r>
            <w:proofErr w:type="spellStart"/>
            <w:r w:rsidRPr="00BD6FEE">
              <w:rPr>
                <w:rFonts w:ascii="Open Sans" w:hAnsi="Open Sans" w:cs="Open Sans"/>
                <w:szCs w:val="21"/>
                <w:lang w:val="nl-NL"/>
              </w:rPr>
              <w:t>Leeras</w:t>
            </w:r>
            <w:proofErr w:type="spellEnd"/>
            <w:r w:rsidRPr="00BD6FEE">
              <w:rPr>
                <w:rFonts w:ascii="Open Sans" w:hAnsi="Open Sans" w:cs="Open Sans"/>
                <w:szCs w:val="21"/>
                <w:lang w:val="nl-NL"/>
              </w:rPr>
              <w:t xml:space="preserve">”. Het instrument  is gelinkt aan de competenties niveau 1. Je hebt duidelijk gemaakt op basis van 360 graden feedback aan welke leervragen je  gaat werken. 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14:paraId="55567BDE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01CA650B" w14:textId="77777777" w:rsidTr="00B671EB">
        <w:tc>
          <w:tcPr>
            <w:tcW w:w="14027" w:type="dxa"/>
            <w:gridSpan w:val="5"/>
            <w:tcBorders>
              <w:left w:val="nil"/>
              <w:bottom w:val="nil"/>
              <w:right w:val="nil"/>
            </w:tcBorders>
          </w:tcPr>
          <w:p w14:paraId="713B0F64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  <w:tr w:rsidR="001A0264" w:rsidRPr="00BD6FEE" w14:paraId="42167DD6" w14:textId="77777777" w:rsidTr="00B671EB">
        <w:tc>
          <w:tcPr>
            <w:tcW w:w="14027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EB5C53F" w14:textId="77777777" w:rsidR="001A0264" w:rsidRPr="00BD6FEE" w:rsidRDefault="001A0264" w:rsidP="001A0264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</w:p>
          <w:p w14:paraId="58614193" w14:textId="77777777" w:rsidR="001A0264" w:rsidRPr="00BD6FEE" w:rsidRDefault="001A0264" w:rsidP="001A0264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</w:p>
          <w:p w14:paraId="4C931842" w14:textId="6A22E969" w:rsidR="001A0264" w:rsidRPr="00BD6FEE" w:rsidRDefault="001A0264" w:rsidP="001A0264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</w:p>
        </w:tc>
      </w:tr>
      <w:tr w:rsidR="001A0264" w:rsidRPr="00BD6FEE" w14:paraId="53A12AA7" w14:textId="77777777" w:rsidTr="00B671EB">
        <w:trPr>
          <w:trHeight w:val="737"/>
        </w:trPr>
        <w:tc>
          <w:tcPr>
            <w:tcW w:w="14027" w:type="dxa"/>
            <w:gridSpan w:val="5"/>
            <w:tcBorders>
              <w:top w:val="single" w:sz="24" w:space="0" w:color="auto"/>
            </w:tcBorders>
          </w:tcPr>
          <w:p w14:paraId="73E64DC3" w14:textId="77777777" w:rsidR="001A0264" w:rsidRPr="00BD6FEE" w:rsidRDefault="001A0264" w:rsidP="001A0264">
            <w:pPr>
              <w:rPr>
                <w:rFonts w:ascii="Open Sans" w:hAnsi="Open Sans" w:cs="Open Sans"/>
                <w:b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b/>
                <w:szCs w:val="21"/>
                <w:lang w:val="nl-NL"/>
              </w:rPr>
              <w:lastRenderedPageBreak/>
              <w:t>De student kan zijn/haar ontwikkeling verantwoorden op competentie 1 tot en met 7 ten aanzien van niveau 1.</w:t>
            </w:r>
          </w:p>
          <w:p w14:paraId="65421591" w14:textId="77777777" w:rsidR="001A0264" w:rsidRPr="00BD6FEE" w:rsidRDefault="001A0264" w:rsidP="001A0264">
            <w:pPr>
              <w:rPr>
                <w:rFonts w:ascii="Open Sans" w:hAnsi="Open Sans" w:cs="Open Sans"/>
                <w:i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i/>
                <w:szCs w:val="21"/>
                <w:lang w:val="nl-NL"/>
              </w:rPr>
              <w:t xml:space="preserve">De beoordeling wordt gebaseerd op onderstaande kerncriteria.  </w:t>
            </w:r>
          </w:p>
          <w:p w14:paraId="1272A7EF" w14:textId="7AE93309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Beoordelaar heeft het volgende gezien en gehoord in bewijs en gedrag (= beschrijvend van aard, in termen van de gedragsindicatoren):</w:t>
            </w:r>
          </w:p>
        </w:tc>
      </w:tr>
      <w:tr w:rsidR="001A0264" w:rsidRPr="00BD6FEE" w14:paraId="15B3E41D" w14:textId="77777777" w:rsidTr="00B671EB">
        <w:trPr>
          <w:trHeight w:val="366"/>
        </w:trPr>
        <w:tc>
          <w:tcPr>
            <w:tcW w:w="14027" w:type="dxa"/>
            <w:gridSpan w:val="5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8EE36A9" w14:textId="1298E034" w:rsidR="001A0264" w:rsidRPr="00BD6FEE" w:rsidRDefault="001A0264" w:rsidP="001A0264">
            <w:pPr>
              <w:rPr>
                <w:rFonts w:ascii="Open Sans" w:hAnsi="Open Sans" w:cs="Open Sans"/>
                <w:i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i/>
                <w:szCs w:val="21"/>
                <w:lang w:val="nl-NL"/>
              </w:rPr>
              <w:t>De student heeft laten zien dat hij/zij c</w:t>
            </w:r>
            <w:r w:rsidR="00C76503" w:rsidRPr="00BD6FEE">
              <w:rPr>
                <w:rFonts w:ascii="Open Sans" w:hAnsi="Open Sans" w:cs="Open Sans"/>
                <w:i/>
                <w:szCs w:val="21"/>
                <w:lang w:val="nl-NL"/>
              </w:rPr>
              <w:t>ontact kan maken met leerlingen en onderwijsactiviteiten kan voorbereiden en uitvoeren (met daarin opgenomen leerdoelen en lesfases).</w:t>
            </w:r>
          </w:p>
        </w:tc>
      </w:tr>
      <w:tr w:rsidR="001A0264" w:rsidRPr="00BD6FEE" w14:paraId="6E1FBEAE" w14:textId="77777777" w:rsidTr="00B671EB">
        <w:trPr>
          <w:trHeight w:val="737"/>
        </w:trPr>
        <w:tc>
          <w:tcPr>
            <w:tcW w:w="14027" w:type="dxa"/>
            <w:gridSpan w:val="5"/>
          </w:tcPr>
          <w:p w14:paraId="3142E389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Bevindingen portfolio (zelfbeoordeling en bewijzen)</w:t>
            </w:r>
          </w:p>
        </w:tc>
      </w:tr>
      <w:tr w:rsidR="001A0264" w:rsidRPr="00BD6FEE" w14:paraId="6CF9AD30" w14:textId="77777777" w:rsidTr="00B671EB">
        <w:trPr>
          <w:trHeight w:val="737"/>
        </w:trPr>
        <w:tc>
          <w:tcPr>
            <w:tcW w:w="14027" w:type="dxa"/>
            <w:gridSpan w:val="5"/>
          </w:tcPr>
          <w:p w14:paraId="52E31717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Bevindingen criterium gericht interview (</w:t>
            </w:r>
            <w:proofErr w:type="spellStart"/>
            <w:r w:rsidRPr="00BD6FEE">
              <w:rPr>
                <w:rFonts w:ascii="Open Sans" w:hAnsi="Open Sans" w:cs="Open Sans"/>
                <w:szCs w:val="21"/>
                <w:lang w:val="nl-NL"/>
              </w:rPr>
              <w:t>cgi</w:t>
            </w:r>
            <w:proofErr w:type="spellEnd"/>
            <w:r w:rsidRPr="00BD6FEE">
              <w:rPr>
                <w:rFonts w:ascii="Open Sans" w:hAnsi="Open Sans" w:cs="Open Sans"/>
                <w:szCs w:val="21"/>
                <w:lang w:val="nl-NL"/>
              </w:rPr>
              <w:t>)</w:t>
            </w:r>
          </w:p>
        </w:tc>
      </w:tr>
      <w:tr w:rsidR="001A0264" w:rsidRPr="00BD6FEE" w14:paraId="6497D488" w14:textId="77777777" w:rsidTr="00B671EB">
        <w:trPr>
          <w:trHeight w:val="425"/>
        </w:trPr>
        <w:tc>
          <w:tcPr>
            <w:tcW w:w="14027" w:type="dxa"/>
            <w:gridSpan w:val="5"/>
            <w:shd w:val="clear" w:color="auto" w:fill="D9D9D9" w:themeFill="background1" w:themeFillShade="D9"/>
          </w:tcPr>
          <w:p w14:paraId="4175F07D" w14:textId="51FBA553" w:rsidR="001A0264" w:rsidRPr="00BD6FEE" w:rsidRDefault="001A0264" w:rsidP="001A0264">
            <w:pPr>
              <w:rPr>
                <w:rFonts w:ascii="Open Sans" w:hAnsi="Open Sans" w:cs="Open Sans"/>
                <w:i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i/>
                <w:szCs w:val="21"/>
                <w:lang w:val="nl-NL"/>
              </w:rPr>
              <w:t>De student heeft laten zien dat hij/zij een beeld heeft van de rollen, ta</w:t>
            </w:r>
            <w:r w:rsidR="00E66841" w:rsidRPr="00BD6FEE">
              <w:rPr>
                <w:rFonts w:ascii="Open Sans" w:hAnsi="Open Sans" w:cs="Open Sans"/>
                <w:i/>
                <w:szCs w:val="21"/>
                <w:lang w:val="nl-NL"/>
              </w:rPr>
              <w:t>ken en verantwoordelijkheden</w:t>
            </w:r>
            <w:r w:rsidRPr="00BD6FEE">
              <w:rPr>
                <w:rFonts w:ascii="Open Sans" w:hAnsi="Open Sans" w:cs="Open Sans"/>
                <w:i/>
                <w:szCs w:val="21"/>
                <w:lang w:val="nl-NL"/>
              </w:rPr>
              <w:t xml:space="preserve"> behorend bij het beroep van docent.</w:t>
            </w:r>
          </w:p>
        </w:tc>
      </w:tr>
      <w:tr w:rsidR="001A0264" w:rsidRPr="00BD6FEE" w14:paraId="287B0DD2" w14:textId="77777777" w:rsidTr="00B671EB">
        <w:trPr>
          <w:trHeight w:val="737"/>
        </w:trPr>
        <w:tc>
          <w:tcPr>
            <w:tcW w:w="14027" w:type="dxa"/>
            <w:gridSpan w:val="5"/>
          </w:tcPr>
          <w:p w14:paraId="2FC15F8A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Bevindingen portfolio (zelfbeoordeling en bewijzen)</w:t>
            </w:r>
          </w:p>
        </w:tc>
      </w:tr>
      <w:tr w:rsidR="001A0264" w:rsidRPr="00BD6FEE" w14:paraId="60C4B739" w14:textId="77777777" w:rsidTr="00B671EB">
        <w:trPr>
          <w:trHeight w:val="737"/>
        </w:trPr>
        <w:tc>
          <w:tcPr>
            <w:tcW w:w="14027" w:type="dxa"/>
            <w:gridSpan w:val="5"/>
          </w:tcPr>
          <w:p w14:paraId="13CDFF38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Bevindingen criterium gericht interview (</w:t>
            </w:r>
            <w:proofErr w:type="spellStart"/>
            <w:r w:rsidRPr="00BD6FEE">
              <w:rPr>
                <w:rFonts w:ascii="Open Sans" w:hAnsi="Open Sans" w:cs="Open Sans"/>
                <w:szCs w:val="21"/>
                <w:lang w:val="nl-NL"/>
              </w:rPr>
              <w:t>cgi</w:t>
            </w:r>
            <w:proofErr w:type="spellEnd"/>
            <w:r w:rsidRPr="00BD6FEE">
              <w:rPr>
                <w:rFonts w:ascii="Open Sans" w:hAnsi="Open Sans" w:cs="Open Sans"/>
                <w:szCs w:val="21"/>
                <w:lang w:val="nl-NL"/>
              </w:rPr>
              <w:t>)</w:t>
            </w:r>
          </w:p>
        </w:tc>
      </w:tr>
      <w:tr w:rsidR="001A0264" w:rsidRPr="00BD6FEE" w14:paraId="5DB26B01" w14:textId="77777777" w:rsidTr="00B671EB">
        <w:trPr>
          <w:trHeight w:val="323"/>
        </w:trPr>
        <w:tc>
          <w:tcPr>
            <w:tcW w:w="14027" w:type="dxa"/>
            <w:gridSpan w:val="5"/>
            <w:shd w:val="clear" w:color="auto" w:fill="D9D9D9" w:themeFill="background1" w:themeFillShade="D9"/>
          </w:tcPr>
          <w:p w14:paraId="75B5E22A" w14:textId="77777777" w:rsidR="001A0264" w:rsidRPr="00BD6FEE" w:rsidRDefault="001A0264" w:rsidP="001A0264">
            <w:pPr>
              <w:rPr>
                <w:rFonts w:ascii="Open Sans" w:hAnsi="Open Sans" w:cs="Open Sans"/>
                <w:i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i/>
                <w:szCs w:val="21"/>
                <w:lang w:val="nl-NL"/>
              </w:rPr>
              <w:t>De student heeft zijn/haar motivatie en (potentiële) geschiktheid aangetoond voor het beroep van docent in zijn vak.</w:t>
            </w:r>
          </w:p>
        </w:tc>
      </w:tr>
      <w:tr w:rsidR="001A0264" w:rsidRPr="00BD6FEE" w14:paraId="7D35D04C" w14:textId="77777777" w:rsidTr="00B671EB">
        <w:trPr>
          <w:trHeight w:val="737"/>
        </w:trPr>
        <w:tc>
          <w:tcPr>
            <w:tcW w:w="14027" w:type="dxa"/>
            <w:gridSpan w:val="5"/>
          </w:tcPr>
          <w:p w14:paraId="20BFE80C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Bevindingen portfolio (zelfbeoordeling en bewijzen)</w:t>
            </w:r>
          </w:p>
        </w:tc>
      </w:tr>
      <w:tr w:rsidR="001A0264" w:rsidRPr="00BD6FEE" w14:paraId="4D562F9E" w14:textId="77777777" w:rsidTr="00B671EB">
        <w:trPr>
          <w:trHeight w:val="737"/>
        </w:trPr>
        <w:tc>
          <w:tcPr>
            <w:tcW w:w="14027" w:type="dxa"/>
            <w:gridSpan w:val="5"/>
          </w:tcPr>
          <w:p w14:paraId="1484FFCE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Bevindingen criterium gericht interview (</w:t>
            </w:r>
            <w:proofErr w:type="spellStart"/>
            <w:r w:rsidRPr="00BD6FEE">
              <w:rPr>
                <w:rFonts w:ascii="Open Sans" w:hAnsi="Open Sans" w:cs="Open Sans"/>
                <w:szCs w:val="21"/>
                <w:lang w:val="nl-NL"/>
              </w:rPr>
              <w:t>cgi</w:t>
            </w:r>
            <w:proofErr w:type="spellEnd"/>
            <w:r w:rsidRPr="00BD6FEE">
              <w:rPr>
                <w:rFonts w:ascii="Open Sans" w:hAnsi="Open Sans" w:cs="Open Sans"/>
                <w:szCs w:val="21"/>
                <w:lang w:val="nl-NL"/>
              </w:rPr>
              <w:t>)</w:t>
            </w:r>
          </w:p>
        </w:tc>
      </w:tr>
      <w:tr w:rsidR="001A0264" w:rsidRPr="00BD6FEE" w14:paraId="4DA908FF" w14:textId="77777777" w:rsidTr="00B671EB">
        <w:trPr>
          <w:trHeight w:val="283"/>
        </w:trPr>
        <w:tc>
          <w:tcPr>
            <w:tcW w:w="14027" w:type="dxa"/>
            <w:gridSpan w:val="5"/>
            <w:shd w:val="clear" w:color="auto" w:fill="D9D9D9" w:themeFill="background1" w:themeFillShade="D9"/>
          </w:tcPr>
          <w:p w14:paraId="7E6D998F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Beoordeling assessment: Onvoldoende – Voldoende – Goed</w:t>
            </w:r>
            <w:r w:rsidRPr="00BD6FEE">
              <w:rPr>
                <w:rFonts w:ascii="Open Sans" w:hAnsi="Open Sans" w:cs="Open Sans"/>
                <w:szCs w:val="21"/>
                <w:lang w:val="nl-NL"/>
              </w:rPr>
              <w:tab/>
              <w:t>(doorhalen wat niet van toepassing is)</w:t>
            </w:r>
          </w:p>
        </w:tc>
      </w:tr>
      <w:tr w:rsidR="001A0264" w:rsidRPr="00BD6FEE" w14:paraId="50EC15F6" w14:textId="77777777" w:rsidTr="00B671EB">
        <w:trPr>
          <w:trHeight w:val="737"/>
        </w:trPr>
        <w:tc>
          <w:tcPr>
            <w:tcW w:w="14027" w:type="dxa"/>
            <w:gridSpan w:val="5"/>
          </w:tcPr>
          <w:p w14:paraId="68CAF6D3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  <w:r w:rsidRPr="00BD6FEE">
              <w:rPr>
                <w:rFonts w:ascii="Open Sans" w:hAnsi="Open Sans" w:cs="Open Sans"/>
                <w:szCs w:val="21"/>
                <w:lang w:val="nl-NL"/>
              </w:rPr>
              <w:t>Toelichting beoordeling in termen van gedragscriteria behorend bij niveau 1:</w:t>
            </w:r>
          </w:p>
          <w:p w14:paraId="4D6BF4D6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  <w:p w14:paraId="419C9D12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  <w:p w14:paraId="30428186" w14:textId="77777777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  <w:p w14:paraId="5C695B9A" w14:textId="460084B9" w:rsidR="001A0264" w:rsidRPr="00BD6FEE" w:rsidRDefault="001A0264" w:rsidP="001A0264">
            <w:pPr>
              <w:rPr>
                <w:rFonts w:ascii="Open Sans" w:hAnsi="Open Sans" w:cs="Open Sans"/>
                <w:szCs w:val="21"/>
                <w:lang w:val="nl-NL"/>
              </w:rPr>
            </w:pPr>
          </w:p>
        </w:tc>
      </w:tr>
    </w:tbl>
    <w:p w14:paraId="6D32FB01" w14:textId="4748ED97" w:rsidR="00CD1F52" w:rsidRPr="00BD6FEE" w:rsidRDefault="00CD1F52" w:rsidP="00A354D1">
      <w:pPr>
        <w:pStyle w:val="Kop1"/>
        <w:spacing w:line="276" w:lineRule="auto"/>
        <w:rPr>
          <w:rFonts w:ascii="Open Sans" w:hAnsi="Open Sans" w:cs="Open Sans"/>
          <w:szCs w:val="21"/>
        </w:rPr>
      </w:pPr>
      <w:bookmarkStart w:id="0" w:name="_GoBack"/>
      <w:bookmarkEnd w:id="0"/>
    </w:p>
    <w:sectPr w:rsidR="00CD1F52" w:rsidRPr="00BD6FEE" w:rsidSect="00A354D1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F247" w14:textId="77777777" w:rsidR="00890FBF" w:rsidRDefault="00890FBF" w:rsidP="006005B1">
      <w:r>
        <w:separator/>
      </w:r>
    </w:p>
  </w:endnote>
  <w:endnote w:type="continuationSeparator" w:id="0">
    <w:p w14:paraId="5FDF795D" w14:textId="77777777" w:rsidR="00890FBF" w:rsidRDefault="00890FBF" w:rsidP="0060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622032"/>
      <w:docPartObj>
        <w:docPartGallery w:val="Page Numbers (Bottom of Page)"/>
        <w:docPartUnique/>
      </w:docPartObj>
    </w:sdtPr>
    <w:sdtEndPr/>
    <w:sdtContent>
      <w:p w14:paraId="3B50F95E" w14:textId="5096360F" w:rsidR="00890FBF" w:rsidRDefault="00890FB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4D1">
          <w:rPr>
            <w:noProof/>
          </w:rPr>
          <w:t>2</w:t>
        </w:r>
        <w:r>
          <w:fldChar w:fldCharType="end"/>
        </w:r>
      </w:p>
    </w:sdtContent>
  </w:sdt>
  <w:p w14:paraId="2C7B6ECE" w14:textId="77777777" w:rsidR="00890FBF" w:rsidRDefault="00890F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8E31" w14:textId="77777777" w:rsidR="00890FBF" w:rsidRDefault="00890FBF" w:rsidP="006005B1">
      <w:r>
        <w:separator/>
      </w:r>
    </w:p>
  </w:footnote>
  <w:footnote w:type="continuationSeparator" w:id="0">
    <w:p w14:paraId="6614B761" w14:textId="77777777" w:rsidR="00890FBF" w:rsidRDefault="00890FBF" w:rsidP="0060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602"/>
    <w:multiLevelType w:val="hybridMultilevel"/>
    <w:tmpl w:val="243C956C"/>
    <w:lvl w:ilvl="0" w:tplc="788069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068"/>
    <w:multiLevelType w:val="hybridMultilevel"/>
    <w:tmpl w:val="958247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5C1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6D31"/>
    <w:multiLevelType w:val="hybridMultilevel"/>
    <w:tmpl w:val="86784AE0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66B3"/>
    <w:multiLevelType w:val="hybridMultilevel"/>
    <w:tmpl w:val="4D0AE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704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C0D33"/>
    <w:multiLevelType w:val="hybridMultilevel"/>
    <w:tmpl w:val="238E5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1DA"/>
    <w:multiLevelType w:val="multilevel"/>
    <w:tmpl w:val="F5A43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1B6612"/>
    <w:multiLevelType w:val="hybridMultilevel"/>
    <w:tmpl w:val="3E30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F64A5"/>
    <w:multiLevelType w:val="hybridMultilevel"/>
    <w:tmpl w:val="ADD69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CF2F0D"/>
    <w:multiLevelType w:val="hybridMultilevel"/>
    <w:tmpl w:val="7FD6A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036B"/>
    <w:multiLevelType w:val="hybridMultilevel"/>
    <w:tmpl w:val="B1AA5A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67251B"/>
    <w:multiLevelType w:val="hybridMultilevel"/>
    <w:tmpl w:val="ED6AB726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56C48"/>
    <w:multiLevelType w:val="hybridMultilevel"/>
    <w:tmpl w:val="8AFED1A2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460BDE"/>
    <w:multiLevelType w:val="hybridMultilevel"/>
    <w:tmpl w:val="DA22D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9B306E"/>
    <w:multiLevelType w:val="hybridMultilevel"/>
    <w:tmpl w:val="3BA6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21E82"/>
    <w:multiLevelType w:val="hybridMultilevel"/>
    <w:tmpl w:val="BBC06A64"/>
    <w:lvl w:ilvl="0" w:tplc="BC00F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05F99"/>
    <w:multiLevelType w:val="hybridMultilevel"/>
    <w:tmpl w:val="7AD4A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2587F"/>
    <w:multiLevelType w:val="hybridMultilevel"/>
    <w:tmpl w:val="A0520A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E3737"/>
    <w:multiLevelType w:val="hybridMultilevel"/>
    <w:tmpl w:val="FBD0F596"/>
    <w:lvl w:ilvl="0" w:tplc="81E0F8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E7F2A"/>
    <w:multiLevelType w:val="multilevel"/>
    <w:tmpl w:val="7832B7C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D057E5B"/>
    <w:multiLevelType w:val="hybridMultilevel"/>
    <w:tmpl w:val="5B6255F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4399"/>
    <w:multiLevelType w:val="hybridMultilevel"/>
    <w:tmpl w:val="2278CE6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863134"/>
    <w:multiLevelType w:val="hybridMultilevel"/>
    <w:tmpl w:val="C066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C15C9"/>
    <w:multiLevelType w:val="multilevel"/>
    <w:tmpl w:val="ED7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1F7DDB"/>
    <w:multiLevelType w:val="multilevel"/>
    <w:tmpl w:val="1C7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A23DA5"/>
    <w:multiLevelType w:val="hybridMultilevel"/>
    <w:tmpl w:val="238AD490"/>
    <w:lvl w:ilvl="0" w:tplc="50AA0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810E4"/>
    <w:multiLevelType w:val="hybridMultilevel"/>
    <w:tmpl w:val="41608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1B576D"/>
    <w:multiLevelType w:val="hybridMultilevel"/>
    <w:tmpl w:val="283ABC70"/>
    <w:lvl w:ilvl="0" w:tplc="557A9E52">
      <w:numFmt w:val="bullet"/>
      <w:lvlText w:val="-"/>
      <w:lvlJc w:val="left"/>
      <w:pPr>
        <w:ind w:left="6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9" w15:restartNumberingAfterBreak="0">
    <w:nsid w:val="289803F9"/>
    <w:multiLevelType w:val="hybridMultilevel"/>
    <w:tmpl w:val="228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B4DD4"/>
    <w:multiLevelType w:val="hybridMultilevel"/>
    <w:tmpl w:val="13784C46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2E040276"/>
    <w:multiLevelType w:val="hybridMultilevel"/>
    <w:tmpl w:val="5576D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697A29"/>
    <w:multiLevelType w:val="hybridMultilevel"/>
    <w:tmpl w:val="B404A7FA"/>
    <w:lvl w:ilvl="0" w:tplc="B44EBDB0">
      <w:start w:val="1"/>
      <w:numFmt w:val="decimal"/>
      <w:lvlText w:val="%1."/>
      <w:lvlJc w:val="left"/>
      <w:pPr>
        <w:ind w:left="720" w:hanging="360"/>
      </w:pPr>
      <w:rPr>
        <w:rFonts w:ascii="Open Sans" w:eastAsia="SimSun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AA14BA"/>
    <w:multiLevelType w:val="hybridMultilevel"/>
    <w:tmpl w:val="D4D6D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2729EE"/>
    <w:multiLevelType w:val="hybridMultilevel"/>
    <w:tmpl w:val="7BC22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F1BD3"/>
    <w:multiLevelType w:val="hybridMultilevel"/>
    <w:tmpl w:val="32AEC45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0A4F"/>
    <w:multiLevelType w:val="hybridMultilevel"/>
    <w:tmpl w:val="2E084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3E74BA"/>
    <w:multiLevelType w:val="hybridMultilevel"/>
    <w:tmpl w:val="118C6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1756F0"/>
    <w:multiLevelType w:val="multilevel"/>
    <w:tmpl w:val="72721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F8D4F96"/>
    <w:multiLevelType w:val="hybridMultilevel"/>
    <w:tmpl w:val="CC323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A55DE"/>
    <w:multiLevelType w:val="hybridMultilevel"/>
    <w:tmpl w:val="D0E0B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170FD0"/>
    <w:multiLevelType w:val="hybridMultilevel"/>
    <w:tmpl w:val="C778C6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036BE0"/>
    <w:multiLevelType w:val="hybridMultilevel"/>
    <w:tmpl w:val="9078C2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B0AC1"/>
    <w:multiLevelType w:val="hybridMultilevel"/>
    <w:tmpl w:val="C00C1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067BAB"/>
    <w:multiLevelType w:val="hybridMultilevel"/>
    <w:tmpl w:val="5808BD9A"/>
    <w:lvl w:ilvl="0" w:tplc="3488C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03AFC"/>
    <w:multiLevelType w:val="hybridMultilevel"/>
    <w:tmpl w:val="2E04ACE4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0852A8"/>
    <w:multiLevelType w:val="hybridMultilevel"/>
    <w:tmpl w:val="5AD632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B540BD9"/>
    <w:multiLevelType w:val="hybridMultilevel"/>
    <w:tmpl w:val="FC2E3DAE"/>
    <w:lvl w:ilvl="0" w:tplc="C29E9A10">
      <w:start w:val="1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763D44"/>
    <w:multiLevelType w:val="hybridMultilevel"/>
    <w:tmpl w:val="15826A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95558A"/>
    <w:multiLevelType w:val="multilevel"/>
    <w:tmpl w:val="26CCC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50" w15:restartNumberingAfterBreak="0">
    <w:nsid w:val="4C3C515B"/>
    <w:multiLevelType w:val="hybridMultilevel"/>
    <w:tmpl w:val="B55E66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183E31"/>
    <w:multiLevelType w:val="hybridMultilevel"/>
    <w:tmpl w:val="E328231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2C5E7B"/>
    <w:multiLevelType w:val="hybridMultilevel"/>
    <w:tmpl w:val="E1BEE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1745B"/>
    <w:multiLevelType w:val="hybridMultilevel"/>
    <w:tmpl w:val="26F25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64159B"/>
    <w:multiLevelType w:val="hybridMultilevel"/>
    <w:tmpl w:val="090EA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9F7C9C"/>
    <w:multiLevelType w:val="hybridMultilevel"/>
    <w:tmpl w:val="6DD87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FC684E"/>
    <w:multiLevelType w:val="hybridMultilevel"/>
    <w:tmpl w:val="D6147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496903"/>
    <w:multiLevelType w:val="hybridMultilevel"/>
    <w:tmpl w:val="DB5A93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244F4D"/>
    <w:multiLevelType w:val="hybridMultilevel"/>
    <w:tmpl w:val="FBD6F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A64DFE"/>
    <w:multiLevelType w:val="hybridMultilevel"/>
    <w:tmpl w:val="C3CAC4E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BC2F3F"/>
    <w:multiLevelType w:val="hybridMultilevel"/>
    <w:tmpl w:val="A678D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E467E"/>
    <w:multiLevelType w:val="hybridMultilevel"/>
    <w:tmpl w:val="F85ED640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2622"/>
    <w:multiLevelType w:val="hybridMultilevel"/>
    <w:tmpl w:val="30DE1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6224FC"/>
    <w:multiLevelType w:val="hybridMultilevel"/>
    <w:tmpl w:val="44526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DC7015"/>
    <w:multiLevelType w:val="hybridMultilevel"/>
    <w:tmpl w:val="3A788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2C71D9"/>
    <w:multiLevelType w:val="multilevel"/>
    <w:tmpl w:val="D1BCB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A38351C"/>
    <w:multiLevelType w:val="hybridMultilevel"/>
    <w:tmpl w:val="705CD17A"/>
    <w:lvl w:ilvl="0" w:tplc="1C0C6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090BD5"/>
    <w:multiLevelType w:val="hybridMultilevel"/>
    <w:tmpl w:val="4ED22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AD46B9"/>
    <w:multiLevelType w:val="hybridMultilevel"/>
    <w:tmpl w:val="32626B6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E9398B"/>
    <w:multiLevelType w:val="hybridMultilevel"/>
    <w:tmpl w:val="FDAA29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4E4992"/>
    <w:multiLevelType w:val="multilevel"/>
    <w:tmpl w:val="25B4E6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FBF2F13"/>
    <w:multiLevelType w:val="multilevel"/>
    <w:tmpl w:val="7DEE799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36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9E1EEC"/>
    <w:multiLevelType w:val="multilevel"/>
    <w:tmpl w:val="219A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1D546F5"/>
    <w:multiLevelType w:val="hybridMultilevel"/>
    <w:tmpl w:val="F578C1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91DB6"/>
    <w:multiLevelType w:val="hybridMultilevel"/>
    <w:tmpl w:val="0042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3D802A8"/>
    <w:multiLevelType w:val="hybridMultilevel"/>
    <w:tmpl w:val="3BE66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5BA4230"/>
    <w:multiLevelType w:val="hybridMultilevel"/>
    <w:tmpl w:val="CE58C5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6BD0A7C"/>
    <w:multiLevelType w:val="hybridMultilevel"/>
    <w:tmpl w:val="782CA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7A18BB"/>
    <w:multiLevelType w:val="hybridMultilevel"/>
    <w:tmpl w:val="1F1E4B40"/>
    <w:lvl w:ilvl="0" w:tplc="28964D6E">
      <w:start w:val="1"/>
      <w:numFmt w:val="decimal"/>
      <w:lvlText w:val="%1."/>
      <w:lvlJc w:val="left"/>
      <w:pPr>
        <w:ind w:left="1080" w:hanging="360"/>
      </w:pPr>
      <w:rPr>
        <w:rFonts w:ascii="Open Sans" w:eastAsia="Calibri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9C430B2"/>
    <w:multiLevelType w:val="hybridMultilevel"/>
    <w:tmpl w:val="88BC28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A38033B"/>
    <w:multiLevelType w:val="hybridMultilevel"/>
    <w:tmpl w:val="5FBAF9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B5B2258"/>
    <w:multiLevelType w:val="hybridMultilevel"/>
    <w:tmpl w:val="949A41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8A00B7"/>
    <w:multiLevelType w:val="hybridMultilevel"/>
    <w:tmpl w:val="63005420"/>
    <w:lvl w:ilvl="0" w:tplc="D80C0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F774E67"/>
    <w:multiLevelType w:val="hybridMultilevel"/>
    <w:tmpl w:val="3476F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80"/>
  </w:num>
  <w:num w:numId="4">
    <w:abstractNumId w:val="72"/>
  </w:num>
  <w:num w:numId="5">
    <w:abstractNumId w:val="53"/>
  </w:num>
  <w:num w:numId="6">
    <w:abstractNumId w:val="46"/>
  </w:num>
  <w:num w:numId="7">
    <w:abstractNumId w:val="56"/>
  </w:num>
  <w:num w:numId="8">
    <w:abstractNumId w:val="67"/>
  </w:num>
  <w:num w:numId="9">
    <w:abstractNumId w:val="50"/>
  </w:num>
  <w:num w:numId="10">
    <w:abstractNumId w:val="13"/>
  </w:num>
  <w:num w:numId="11">
    <w:abstractNumId w:val="22"/>
  </w:num>
  <w:num w:numId="12">
    <w:abstractNumId w:val="21"/>
  </w:num>
  <w:num w:numId="13">
    <w:abstractNumId w:val="26"/>
  </w:num>
  <w:num w:numId="14">
    <w:abstractNumId w:val="73"/>
  </w:num>
  <w:num w:numId="15">
    <w:abstractNumId w:val="54"/>
  </w:num>
  <w:num w:numId="16">
    <w:abstractNumId w:val="40"/>
  </w:num>
  <w:num w:numId="17">
    <w:abstractNumId w:val="76"/>
  </w:num>
  <w:num w:numId="18">
    <w:abstractNumId w:val="83"/>
  </w:num>
  <w:num w:numId="19">
    <w:abstractNumId w:val="25"/>
  </w:num>
  <w:num w:numId="20">
    <w:abstractNumId w:val="57"/>
  </w:num>
  <w:num w:numId="21">
    <w:abstractNumId w:val="41"/>
  </w:num>
  <w:num w:numId="22">
    <w:abstractNumId w:val="11"/>
  </w:num>
  <w:num w:numId="23">
    <w:abstractNumId w:val="9"/>
  </w:num>
  <w:num w:numId="24">
    <w:abstractNumId w:val="17"/>
  </w:num>
  <w:num w:numId="25">
    <w:abstractNumId w:val="49"/>
  </w:num>
  <w:num w:numId="26">
    <w:abstractNumId w:val="70"/>
  </w:num>
  <w:num w:numId="27">
    <w:abstractNumId w:val="7"/>
  </w:num>
  <w:num w:numId="28">
    <w:abstractNumId w:val="28"/>
  </w:num>
  <w:num w:numId="29">
    <w:abstractNumId w:val="20"/>
  </w:num>
  <w:num w:numId="30">
    <w:abstractNumId w:val="34"/>
  </w:num>
  <w:num w:numId="31">
    <w:abstractNumId w:val="23"/>
  </w:num>
  <w:num w:numId="32">
    <w:abstractNumId w:val="64"/>
  </w:num>
  <w:num w:numId="33">
    <w:abstractNumId w:val="63"/>
  </w:num>
  <w:num w:numId="34">
    <w:abstractNumId w:val="4"/>
  </w:num>
  <w:num w:numId="35">
    <w:abstractNumId w:val="74"/>
  </w:num>
  <w:num w:numId="36">
    <w:abstractNumId w:val="60"/>
  </w:num>
  <w:num w:numId="37">
    <w:abstractNumId w:val="48"/>
  </w:num>
  <w:num w:numId="38">
    <w:abstractNumId w:val="37"/>
  </w:num>
  <w:num w:numId="39">
    <w:abstractNumId w:val="52"/>
  </w:num>
  <w:num w:numId="40">
    <w:abstractNumId w:val="33"/>
  </w:num>
  <w:num w:numId="41">
    <w:abstractNumId w:val="58"/>
  </w:num>
  <w:num w:numId="42">
    <w:abstractNumId w:val="39"/>
  </w:num>
  <w:num w:numId="43">
    <w:abstractNumId w:val="51"/>
  </w:num>
  <w:num w:numId="44">
    <w:abstractNumId w:val="35"/>
  </w:num>
  <w:num w:numId="45">
    <w:abstractNumId w:val="61"/>
  </w:num>
  <w:num w:numId="46">
    <w:abstractNumId w:val="12"/>
  </w:num>
  <w:num w:numId="47">
    <w:abstractNumId w:val="8"/>
  </w:num>
  <w:num w:numId="48">
    <w:abstractNumId w:val="15"/>
  </w:num>
  <w:num w:numId="49">
    <w:abstractNumId w:val="31"/>
  </w:num>
  <w:num w:numId="50">
    <w:abstractNumId w:val="81"/>
  </w:num>
  <w:num w:numId="51">
    <w:abstractNumId w:val="19"/>
  </w:num>
  <w:num w:numId="52">
    <w:abstractNumId w:val="55"/>
  </w:num>
  <w:num w:numId="53">
    <w:abstractNumId w:val="0"/>
  </w:num>
  <w:num w:numId="54">
    <w:abstractNumId w:val="66"/>
  </w:num>
  <w:num w:numId="55">
    <w:abstractNumId w:val="62"/>
  </w:num>
  <w:num w:numId="56">
    <w:abstractNumId w:val="10"/>
  </w:num>
  <w:num w:numId="57">
    <w:abstractNumId w:val="27"/>
  </w:num>
  <w:num w:numId="58">
    <w:abstractNumId w:val="75"/>
  </w:num>
  <w:num w:numId="59">
    <w:abstractNumId w:val="69"/>
  </w:num>
  <w:num w:numId="60">
    <w:abstractNumId w:val="6"/>
  </w:num>
  <w:num w:numId="61">
    <w:abstractNumId w:val="14"/>
  </w:num>
  <w:num w:numId="62">
    <w:abstractNumId w:val="2"/>
  </w:num>
  <w:num w:numId="63">
    <w:abstractNumId w:val="16"/>
  </w:num>
  <w:num w:numId="64">
    <w:abstractNumId w:val="43"/>
  </w:num>
  <w:num w:numId="65">
    <w:abstractNumId w:val="78"/>
  </w:num>
  <w:num w:numId="66">
    <w:abstractNumId w:val="47"/>
  </w:num>
  <w:num w:numId="67">
    <w:abstractNumId w:val="79"/>
  </w:num>
  <w:num w:numId="68">
    <w:abstractNumId w:val="30"/>
  </w:num>
  <w:num w:numId="69">
    <w:abstractNumId w:val="65"/>
  </w:num>
  <w:num w:numId="70">
    <w:abstractNumId w:val="1"/>
  </w:num>
  <w:num w:numId="71">
    <w:abstractNumId w:val="71"/>
  </w:num>
  <w:num w:numId="72">
    <w:abstractNumId w:val="24"/>
  </w:num>
  <w:num w:numId="73">
    <w:abstractNumId w:val="32"/>
  </w:num>
  <w:num w:numId="74">
    <w:abstractNumId w:val="36"/>
  </w:num>
  <w:num w:numId="75">
    <w:abstractNumId w:val="45"/>
  </w:num>
  <w:num w:numId="76">
    <w:abstractNumId w:val="42"/>
  </w:num>
  <w:num w:numId="77">
    <w:abstractNumId w:val="77"/>
  </w:num>
  <w:num w:numId="78">
    <w:abstractNumId w:val="38"/>
  </w:num>
  <w:num w:numId="79">
    <w:abstractNumId w:val="3"/>
  </w:num>
  <w:num w:numId="80">
    <w:abstractNumId w:val="18"/>
  </w:num>
  <w:num w:numId="81">
    <w:abstractNumId w:val="59"/>
  </w:num>
  <w:num w:numId="82">
    <w:abstractNumId w:val="82"/>
  </w:num>
  <w:num w:numId="83">
    <w:abstractNumId w:val="68"/>
  </w:num>
  <w:num w:numId="84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B1"/>
    <w:rsid w:val="00000343"/>
    <w:rsid w:val="000037AC"/>
    <w:rsid w:val="0000483E"/>
    <w:rsid w:val="0000544B"/>
    <w:rsid w:val="00005D61"/>
    <w:rsid w:val="000060FF"/>
    <w:rsid w:val="000068C3"/>
    <w:rsid w:val="0001053D"/>
    <w:rsid w:val="00011922"/>
    <w:rsid w:val="00015885"/>
    <w:rsid w:val="00015A7B"/>
    <w:rsid w:val="00021F91"/>
    <w:rsid w:val="00023E57"/>
    <w:rsid w:val="00027095"/>
    <w:rsid w:val="000319A3"/>
    <w:rsid w:val="00032091"/>
    <w:rsid w:val="0003509B"/>
    <w:rsid w:val="000373EA"/>
    <w:rsid w:val="00043859"/>
    <w:rsid w:val="0004473F"/>
    <w:rsid w:val="00045869"/>
    <w:rsid w:val="00050A9F"/>
    <w:rsid w:val="00053139"/>
    <w:rsid w:val="00054A3C"/>
    <w:rsid w:val="00057D4F"/>
    <w:rsid w:val="000608E4"/>
    <w:rsid w:val="00060A42"/>
    <w:rsid w:val="00060C1B"/>
    <w:rsid w:val="000611D6"/>
    <w:rsid w:val="000648CE"/>
    <w:rsid w:val="00064FE2"/>
    <w:rsid w:val="0006756D"/>
    <w:rsid w:val="00070DA5"/>
    <w:rsid w:val="0007105D"/>
    <w:rsid w:val="00077819"/>
    <w:rsid w:val="00086043"/>
    <w:rsid w:val="000900EA"/>
    <w:rsid w:val="00093F55"/>
    <w:rsid w:val="00096EB0"/>
    <w:rsid w:val="00097833"/>
    <w:rsid w:val="000A583E"/>
    <w:rsid w:val="000A5EC9"/>
    <w:rsid w:val="000A7748"/>
    <w:rsid w:val="000B0A79"/>
    <w:rsid w:val="000B1141"/>
    <w:rsid w:val="000B1DDF"/>
    <w:rsid w:val="000B3CC3"/>
    <w:rsid w:val="000B6E6D"/>
    <w:rsid w:val="000B7469"/>
    <w:rsid w:val="000B7F21"/>
    <w:rsid w:val="000C2032"/>
    <w:rsid w:val="000C29CC"/>
    <w:rsid w:val="000C3A6C"/>
    <w:rsid w:val="000D042D"/>
    <w:rsid w:val="000D2B2A"/>
    <w:rsid w:val="000D5BA8"/>
    <w:rsid w:val="000D6BD5"/>
    <w:rsid w:val="000D7111"/>
    <w:rsid w:val="000E0F19"/>
    <w:rsid w:val="000E1F14"/>
    <w:rsid w:val="000E28BE"/>
    <w:rsid w:val="000E2F53"/>
    <w:rsid w:val="000E4CB0"/>
    <w:rsid w:val="000F24D5"/>
    <w:rsid w:val="000F40FE"/>
    <w:rsid w:val="0010085F"/>
    <w:rsid w:val="00105287"/>
    <w:rsid w:val="001068A8"/>
    <w:rsid w:val="001108B5"/>
    <w:rsid w:val="00110DC4"/>
    <w:rsid w:val="001120AB"/>
    <w:rsid w:val="00113734"/>
    <w:rsid w:val="00113A01"/>
    <w:rsid w:val="00113A59"/>
    <w:rsid w:val="0012021B"/>
    <w:rsid w:val="001260A1"/>
    <w:rsid w:val="001312CE"/>
    <w:rsid w:val="001327A5"/>
    <w:rsid w:val="001355B8"/>
    <w:rsid w:val="00136B9A"/>
    <w:rsid w:val="00140408"/>
    <w:rsid w:val="00140595"/>
    <w:rsid w:val="001433E6"/>
    <w:rsid w:val="001438C8"/>
    <w:rsid w:val="00144A2F"/>
    <w:rsid w:val="001456FF"/>
    <w:rsid w:val="00145B93"/>
    <w:rsid w:val="001472FB"/>
    <w:rsid w:val="0015040E"/>
    <w:rsid w:val="00151024"/>
    <w:rsid w:val="00152929"/>
    <w:rsid w:val="00153345"/>
    <w:rsid w:val="00153719"/>
    <w:rsid w:val="0015520F"/>
    <w:rsid w:val="00155327"/>
    <w:rsid w:val="00156F11"/>
    <w:rsid w:val="0015705C"/>
    <w:rsid w:val="00162AFE"/>
    <w:rsid w:val="001657DB"/>
    <w:rsid w:val="001678D9"/>
    <w:rsid w:val="00170686"/>
    <w:rsid w:val="00170D84"/>
    <w:rsid w:val="00172249"/>
    <w:rsid w:val="00172FED"/>
    <w:rsid w:val="0017472E"/>
    <w:rsid w:val="00176A3B"/>
    <w:rsid w:val="001802F7"/>
    <w:rsid w:val="001816DC"/>
    <w:rsid w:val="0018552D"/>
    <w:rsid w:val="00187DAE"/>
    <w:rsid w:val="00191A17"/>
    <w:rsid w:val="0019207B"/>
    <w:rsid w:val="001936BC"/>
    <w:rsid w:val="001972F7"/>
    <w:rsid w:val="001A0264"/>
    <w:rsid w:val="001A1817"/>
    <w:rsid w:val="001A6466"/>
    <w:rsid w:val="001B2CFD"/>
    <w:rsid w:val="001B4F2D"/>
    <w:rsid w:val="001B51F1"/>
    <w:rsid w:val="001B76E5"/>
    <w:rsid w:val="001C1CA7"/>
    <w:rsid w:val="001C4E15"/>
    <w:rsid w:val="001D40FE"/>
    <w:rsid w:val="001D6B0C"/>
    <w:rsid w:val="001E1086"/>
    <w:rsid w:val="001E2E71"/>
    <w:rsid w:val="001E318F"/>
    <w:rsid w:val="001E3ACD"/>
    <w:rsid w:val="001E44C3"/>
    <w:rsid w:val="001E47F5"/>
    <w:rsid w:val="001E4B36"/>
    <w:rsid w:val="001E7A05"/>
    <w:rsid w:val="001F2327"/>
    <w:rsid w:val="001F2F4D"/>
    <w:rsid w:val="001F3D4E"/>
    <w:rsid w:val="001F7669"/>
    <w:rsid w:val="001F7E30"/>
    <w:rsid w:val="00200646"/>
    <w:rsid w:val="00202F80"/>
    <w:rsid w:val="0020690F"/>
    <w:rsid w:val="00206B9A"/>
    <w:rsid w:val="00207083"/>
    <w:rsid w:val="002115E4"/>
    <w:rsid w:val="00211BE9"/>
    <w:rsid w:val="002125F0"/>
    <w:rsid w:val="00212BFF"/>
    <w:rsid w:val="00212F56"/>
    <w:rsid w:val="002133BB"/>
    <w:rsid w:val="00214B8A"/>
    <w:rsid w:val="002206B5"/>
    <w:rsid w:val="0022479B"/>
    <w:rsid w:val="00227316"/>
    <w:rsid w:val="0023210D"/>
    <w:rsid w:val="00234D1B"/>
    <w:rsid w:val="002356B9"/>
    <w:rsid w:val="00236BC6"/>
    <w:rsid w:val="00236C7E"/>
    <w:rsid w:val="00240CE6"/>
    <w:rsid w:val="00241E09"/>
    <w:rsid w:val="00243F0A"/>
    <w:rsid w:val="00245AFF"/>
    <w:rsid w:val="0024610A"/>
    <w:rsid w:val="00246318"/>
    <w:rsid w:val="002468AF"/>
    <w:rsid w:val="00246B46"/>
    <w:rsid w:val="00250F01"/>
    <w:rsid w:val="00251738"/>
    <w:rsid w:val="00251935"/>
    <w:rsid w:val="0025199E"/>
    <w:rsid w:val="00256A17"/>
    <w:rsid w:val="002610BC"/>
    <w:rsid w:val="00261FFC"/>
    <w:rsid w:val="00263169"/>
    <w:rsid w:val="002631B4"/>
    <w:rsid w:val="00265290"/>
    <w:rsid w:val="002665F8"/>
    <w:rsid w:val="00266A16"/>
    <w:rsid w:val="00270FA5"/>
    <w:rsid w:val="002717C5"/>
    <w:rsid w:val="00272C4A"/>
    <w:rsid w:val="00281BB6"/>
    <w:rsid w:val="00282A82"/>
    <w:rsid w:val="00283F3B"/>
    <w:rsid w:val="00284494"/>
    <w:rsid w:val="00290567"/>
    <w:rsid w:val="002935B5"/>
    <w:rsid w:val="00294633"/>
    <w:rsid w:val="00297404"/>
    <w:rsid w:val="002A12A7"/>
    <w:rsid w:val="002A190A"/>
    <w:rsid w:val="002A3038"/>
    <w:rsid w:val="002B047B"/>
    <w:rsid w:val="002B4943"/>
    <w:rsid w:val="002B587F"/>
    <w:rsid w:val="002B59B9"/>
    <w:rsid w:val="002B6A81"/>
    <w:rsid w:val="002C155E"/>
    <w:rsid w:val="002C3A92"/>
    <w:rsid w:val="002C44C6"/>
    <w:rsid w:val="002C452A"/>
    <w:rsid w:val="002D1555"/>
    <w:rsid w:val="002D18C1"/>
    <w:rsid w:val="002D741E"/>
    <w:rsid w:val="002D7458"/>
    <w:rsid w:val="002E0A03"/>
    <w:rsid w:val="002E0BE2"/>
    <w:rsid w:val="002E5412"/>
    <w:rsid w:val="002E5EE3"/>
    <w:rsid w:val="002E6933"/>
    <w:rsid w:val="002F1743"/>
    <w:rsid w:val="002F2F7B"/>
    <w:rsid w:val="002F394D"/>
    <w:rsid w:val="002F49C9"/>
    <w:rsid w:val="002F4B51"/>
    <w:rsid w:val="002F62A8"/>
    <w:rsid w:val="00300449"/>
    <w:rsid w:val="0030303C"/>
    <w:rsid w:val="003067E0"/>
    <w:rsid w:val="0031028D"/>
    <w:rsid w:val="0031127E"/>
    <w:rsid w:val="0031280A"/>
    <w:rsid w:val="003137C1"/>
    <w:rsid w:val="00314A4F"/>
    <w:rsid w:val="0031578F"/>
    <w:rsid w:val="00315E5E"/>
    <w:rsid w:val="00320D92"/>
    <w:rsid w:val="0032389A"/>
    <w:rsid w:val="00323E1A"/>
    <w:rsid w:val="00323E62"/>
    <w:rsid w:val="00326F14"/>
    <w:rsid w:val="00327E4E"/>
    <w:rsid w:val="003310CC"/>
    <w:rsid w:val="00332604"/>
    <w:rsid w:val="00332ED9"/>
    <w:rsid w:val="00335022"/>
    <w:rsid w:val="00335C8E"/>
    <w:rsid w:val="003360E1"/>
    <w:rsid w:val="003366F8"/>
    <w:rsid w:val="00346245"/>
    <w:rsid w:val="00350F63"/>
    <w:rsid w:val="00351EBF"/>
    <w:rsid w:val="00352192"/>
    <w:rsid w:val="00354ADB"/>
    <w:rsid w:val="00355390"/>
    <w:rsid w:val="00357FF4"/>
    <w:rsid w:val="00360424"/>
    <w:rsid w:val="00361124"/>
    <w:rsid w:val="0036135C"/>
    <w:rsid w:val="00363AFE"/>
    <w:rsid w:val="00364EBD"/>
    <w:rsid w:val="00365247"/>
    <w:rsid w:val="00370635"/>
    <w:rsid w:val="00370888"/>
    <w:rsid w:val="00371348"/>
    <w:rsid w:val="0037157F"/>
    <w:rsid w:val="003720E0"/>
    <w:rsid w:val="003764C2"/>
    <w:rsid w:val="00376A6A"/>
    <w:rsid w:val="00380E7E"/>
    <w:rsid w:val="00383218"/>
    <w:rsid w:val="003842FA"/>
    <w:rsid w:val="003848EE"/>
    <w:rsid w:val="00387E9A"/>
    <w:rsid w:val="0039152F"/>
    <w:rsid w:val="003961EC"/>
    <w:rsid w:val="00396217"/>
    <w:rsid w:val="00397CE9"/>
    <w:rsid w:val="003A1107"/>
    <w:rsid w:val="003A2326"/>
    <w:rsid w:val="003A2362"/>
    <w:rsid w:val="003A2C48"/>
    <w:rsid w:val="003A33D1"/>
    <w:rsid w:val="003B05FF"/>
    <w:rsid w:val="003B0A30"/>
    <w:rsid w:val="003B20E8"/>
    <w:rsid w:val="003B2F4F"/>
    <w:rsid w:val="003C1800"/>
    <w:rsid w:val="003C2E21"/>
    <w:rsid w:val="003C2EED"/>
    <w:rsid w:val="003C5D46"/>
    <w:rsid w:val="003C6AA6"/>
    <w:rsid w:val="003C7AF0"/>
    <w:rsid w:val="003D1716"/>
    <w:rsid w:val="003D5227"/>
    <w:rsid w:val="003E03FB"/>
    <w:rsid w:val="003E1CA7"/>
    <w:rsid w:val="003E72D1"/>
    <w:rsid w:val="003F202E"/>
    <w:rsid w:val="003F7890"/>
    <w:rsid w:val="0040103E"/>
    <w:rsid w:val="00401667"/>
    <w:rsid w:val="0040313C"/>
    <w:rsid w:val="00411454"/>
    <w:rsid w:val="0041186A"/>
    <w:rsid w:val="00414469"/>
    <w:rsid w:val="004148BC"/>
    <w:rsid w:val="00420C0E"/>
    <w:rsid w:val="00423758"/>
    <w:rsid w:val="00425F61"/>
    <w:rsid w:val="00431E72"/>
    <w:rsid w:val="00433425"/>
    <w:rsid w:val="00433F44"/>
    <w:rsid w:val="00434D9B"/>
    <w:rsid w:val="004350A6"/>
    <w:rsid w:val="00436570"/>
    <w:rsid w:val="00437BB1"/>
    <w:rsid w:val="0044061B"/>
    <w:rsid w:val="00441B16"/>
    <w:rsid w:val="00441E61"/>
    <w:rsid w:val="00442515"/>
    <w:rsid w:val="004433F9"/>
    <w:rsid w:val="00444103"/>
    <w:rsid w:val="0044611B"/>
    <w:rsid w:val="00451251"/>
    <w:rsid w:val="004521BC"/>
    <w:rsid w:val="00453B87"/>
    <w:rsid w:val="00454EA1"/>
    <w:rsid w:val="004550DC"/>
    <w:rsid w:val="004566BE"/>
    <w:rsid w:val="004571CE"/>
    <w:rsid w:val="004640EA"/>
    <w:rsid w:val="00465CFC"/>
    <w:rsid w:val="0046759C"/>
    <w:rsid w:val="00471AE8"/>
    <w:rsid w:val="00472CBB"/>
    <w:rsid w:val="0047717C"/>
    <w:rsid w:val="00477965"/>
    <w:rsid w:val="0048183E"/>
    <w:rsid w:val="0048212B"/>
    <w:rsid w:val="00482440"/>
    <w:rsid w:val="00484755"/>
    <w:rsid w:val="004848A7"/>
    <w:rsid w:val="0048729F"/>
    <w:rsid w:val="00491368"/>
    <w:rsid w:val="00496B04"/>
    <w:rsid w:val="004A15B4"/>
    <w:rsid w:val="004A33F0"/>
    <w:rsid w:val="004A4621"/>
    <w:rsid w:val="004A5E60"/>
    <w:rsid w:val="004A63C2"/>
    <w:rsid w:val="004A6B5E"/>
    <w:rsid w:val="004A6CEB"/>
    <w:rsid w:val="004A728C"/>
    <w:rsid w:val="004A7CCC"/>
    <w:rsid w:val="004B166D"/>
    <w:rsid w:val="004B2890"/>
    <w:rsid w:val="004B5668"/>
    <w:rsid w:val="004B5856"/>
    <w:rsid w:val="004B5947"/>
    <w:rsid w:val="004B6036"/>
    <w:rsid w:val="004B7200"/>
    <w:rsid w:val="004C1A40"/>
    <w:rsid w:val="004C78CA"/>
    <w:rsid w:val="004C7EF4"/>
    <w:rsid w:val="004D4998"/>
    <w:rsid w:val="004D4E0A"/>
    <w:rsid w:val="004E18D3"/>
    <w:rsid w:val="004E19B8"/>
    <w:rsid w:val="004E2DCD"/>
    <w:rsid w:val="004E3BC0"/>
    <w:rsid w:val="004E3E8A"/>
    <w:rsid w:val="004E4FA0"/>
    <w:rsid w:val="004F2619"/>
    <w:rsid w:val="004F29E8"/>
    <w:rsid w:val="00500D77"/>
    <w:rsid w:val="00503623"/>
    <w:rsid w:val="00505897"/>
    <w:rsid w:val="0050646D"/>
    <w:rsid w:val="00507548"/>
    <w:rsid w:val="00511715"/>
    <w:rsid w:val="00523A92"/>
    <w:rsid w:val="005266C3"/>
    <w:rsid w:val="00526DC2"/>
    <w:rsid w:val="005308B2"/>
    <w:rsid w:val="00530901"/>
    <w:rsid w:val="00530902"/>
    <w:rsid w:val="00533178"/>
    <w:rsid w:val="00537787"/>
    <w:rsid w:val="00541257"/>
    <w:rsid w:val="005428EE"/>
    <w:rsid w:val="00545599"/>
    <w:rsid w:val="0054583D"/>
    <w:rsid w:val="00547E59"/>
    <w:rsid w:val="00552503"/>
    <w:rsid w:val="00552E33"/>
    <w:rsid w:val="005601FD"/>
    <w:rsid w:val="00560688"/>
    <w:rsid w:val="005608D4"/>
    <w:rsid w:val="005612AA"/>
    <w:rsid w:val="005627E1"/>
    <w:rsid w:val="00563559"/>
    <w:rsid w:val="0056698F"/>
    <w:rsid w:val="00566E1A"/>
    <w:rsid w:val="00570035"/>
    <w:rsid w:val="0057290D"/>
    <w:rsid w:val="00574BE1"/>
    <w:rsid w:val="00575703"/>
    <w:rsid w:val="005762B0"/>
    <w:rsid w:val="005777CF"/>
    <w:rsid w:val="00582EE9"/>
    <w:rsid w:val="00584CC8"/>
    <w:rsid w:val="00585FE1"/>
    <w:rsid w:val="00586A2D"/>
    <w:rsid w:val="005870E9"/>
    <w:rsid w:val="00591D20"/>
    <w:rsid w:val="00592202"/>
    <w:rsid w:val="0059241B"/>
    <w:rsid w:val="00593A7E"/>
    <w:rsid w:val="0059458D"/>
    <w:rsid w:val="005A023F"/>
    <w:rsid w:val="005A0ECE"/>
    <w:rsid w:val="005A2C07"/>
    <w:rsid w:val="005A539B"/>
    <w:rsid w:val="005B0757"/>
    <w:rsid w:val="005B27EC"/>
    <w:rsid w:val="005B3E96"/>
    <w:rsid w:val="005B7A08"/>
    <w:rsid w:val="005B7D6B"/>
    <w:rsid w:val="005C0AF2"/>
    <w:rsid w:val="005C164B"/>
    <w:rsid w:val="005C2DAF"/>
    <w:rsid w:val="005C365A"/>
    <w:rsid w:val="005C40A2"/>
    <w:rsid w:val="005C4F5D"/>
    <w:rsid w:val="005C7027"/>
    <w:rsid w:val="005D0110"/>
    <w:rsid w:val="005D0794"/>
    <w:rsid w:val="005D0E08"/>
    <w:rsid w:val="005D2450"/>
    <w:rsid w:val="005D25B2"/>
    <w:rsid w:val="005D34A7"/>
    <w:rsid w:val="005D4592"/>
    <w:rsid w:val="005D55BE"/>
    <w:rsid w:val="005D57CF"/>
    <w:rsid w:val="005D6F0F"/>
    <w:rsid w:val="005D7A00"/>
    <w:rsid w:val="005D7CBD"/>
    <w:rsid w:val="005D7E2D"/>
    <w:rsid w:val="005E0190"/>
    <w:rsid w:val="005E2843"/>
    <w:rsid w:val="005E2D81"/>
    <w:rsid w:val="005E5846"/>
    <w:rsid w:val="005F2F6F"/>
    <w:rsid w:val="005F486F"/>
    <w:rsid w:val="005F5281"/>
    <w:rsid w:val="005F54CA"/>
    <w:rsid w:val="005F57D6"/>
    <w:rsid w:val="00600068"/>
    <w:rsid w:val="006005B1"/>
    <w:rsid w:val="0060413A"/>
    <w:rsid w:val="006054D8"/>
    <w:rsid w:val="00610ACE"/>
    <w:rsid w:val="0061211B"/>
    <w:rsid w:val="00615397"/>
    <w:rsid w:val="00616736"/>
    <w:rsid w:val="00616A28"/>
    <w:rsid w:val="00622C65"/>
    <w:rsid w:val="00624058"/>
    <w:rsid w:val="00625362"/>
    <w:rsid w:val="00631A35"/>
    <w:rsid w:val="00631B51"/>
    <w:rsid w:val="00631F3A"/>
    <w:rsid w:val="006323C0"/>
    <w:rsid w:val="006325FB"/>
    <w:rsid w:val="006336C1"/>
    <w:rsid w:val="00635435"/>
    <w:rsid w:val="006359BB"/>
    <w:rsid w:val="00636AD1"/>
    <w:rsid w:val="006375A4"/>
    <w:rsid w:val="00640FCC"/>
    <w:rsid w:val="006431B4"/>
    <w:rsid w:val="00646B53"/>
    <w:rsid w:val="00651EF1"/>
    <w:rsid w:val="00651FFB"/>
    <w:rsid w:val="00656624"/>
    <w:rsid w:val="00664AFF"/>
    <w:rsid w:val="006667DD"/>
    <w:rsid w:val="006705C6"/>
    <w:rsid w:val="00672A5D"/>
    <w:rsid w:val="00674706"/>
    <w:rsid w:val="0067793E"/>
    <w:rsid w:val="00677F83"/>
    <w:rsid w:val="00683A70"/>
    <w:rsid w:val="00685786"/>
    <w:rsid w:val="00686B02"/>
    <w:rsid w:val="00686B6F"/>
    <w:rsid w:val="006878CF"/>
    <w:rsid w:val="006925FE"/>
    <w:rsid w:val="006928C6"/>
    <w:rsid w:val="00692D16"/>
    <w:rsid w:val="00692F0B"/>
    <w:rsid w:val="0069413C"/>
    <w:rsid w:val="00695230"/>
    <w:rsid w:val="006A291D"/>
    <w:rsid w:val="006A6A7F"/>
    <w:rsid w:val="006B0BA4"/>
    <w:rsid w:val="006B2DB7"/>
    <w:rsid w:val="006B4DD5"/>
    <w:rsid w:val="006B599A"/>
    <w:rsid w:val="006C27FF"/>
    <w:rsid w:val="006C4E78"/>
    <w:rsid w:val="006C59EF"/>
    <w:rsid w:val="006C6374"/>
    <w:rsid w:val="006D2D5E"/>
    <w:rsid w:val="006D3BB0"/>
    <w:rsid w:val="006D4444"/>
    <w:rsid w:val="006D6A1C"/>
    <w:rsid w:val="006D6E09"/>
    <w:rsid w:val="006D71E2"/>
    <w:rsid w:val="006E48CC"/>
    <w:rsid w:val="006E5755"/>
    <w:rsid w:val="006E66EC"/>
    <w:rsid w:val="006F29A5"/>
    <w:rsid w:val="006F3F2E"/>
    <w:rsid w:val="006F4653"/>
    <w:rsid w:val="006F5918"/>
    <w:rsid w:val="006F74D1"/>
    <w:rsid w:val="006F7AF9"/>
    <w:rsid w:val="007007C1"/>
    <w:rsid w:val="00701375"/>
    <w:rsid w:val="00703957"/>
    <w:rsid w:val="00704A87"/>
    <w:rsid w:val="00707FE7"/>
    <w:rsid w:val="007123E5"/>
    <w:rsid w:val="00715B9F"/>
    <w:rsid w:val="00717FC5"/>
    <w:rsid w:val="00721B38"/>
    <w:rsid w:val="007226EF"/>
    <w:rsid w:val="00722BDE"/>
    <w:rsid w:val="00722EDC"/>
    <w:rsid w:val="00723499"/>
    <w:rsid w:val="00723AAD"/>
    <w:rsid w:val="00723B24"/>
    <w:rsid w:val="007243C7"/>
    <w:rsid w:val="007277D3"/>
    <w:rsid w:val="00727EC4"/>
    <w:rsid w:val="00730BFE"/>
    <w:rsid w:val="007320D4"/>
    <w:rsid w:val="00732359"/>
    <w:rsid w:val="0073719B"/>
    <w:rsid w:val="00741D29"/>
    <w:rsid w:val="00742738"/>
    <w:rsid w:val="007430A6"/>
    <w:rsid w:val="007464A9"/>
    <w:rsid w:val="00751088"/>
    <w:rsid w:val="0075281F"/>
    <w:rsid w:val="00753422"/>
    <w:rsid w:val="00754739"/>
    <w:rsid w:val="00755650"/>
    <w:rsid w:val="00755B6C"/>
    <w:rsid w:val="00762067"/>
    <w:rsid w:val="007624B3"/>
    <w:rsid w:val="00764186"/>
    <w:rsid w:val="00767531"/>
    <w:rsid w:val="00770361"/>
    <w:rsid w:val="00770511"/>
    <w:rsid w:val="00770D3E"/>
    <w:rsid w:val="007721CC"/>
    <w:rsid w:val="00772AA0"/>
    <w:rsid w:val="00773F96"/>
    <w:rsid w:val="00775698"/>
    <w:rsid w:val="00776BEC"/>
    <w:rsid w:val="00777C4A"/>
    <w:rsid w:val="00780F76"/>
    <w:rsid w:val="0078207E"/>
    <w:rsid w:val="0078365B"/>
    <w:rsid w:val="0078470D"/>
    <w:rsid w:val="00785410"/>
    <w:rsid w:val="0078543B"/>
    <w:rsid w:val="00786373"/>
    <w:rsid w:val="00791D34"/>
    <w:rsid w:val="00792C3B"/>
    <w:rsid w:val="00794001"/>
    <w:rsid w:val="007942D9"/>
    <w:rsid w:val="007959E9"/>
    <w:rsid w:val="0079739B"/>
    <w:rsid w:val="007A0FFC"/>
    <w:rsid w:val="007A1FA9"/>
    <w:rsid w:val="007A5552"/>
    <w:rsid w:val="007A5BCF"/>
    <w:rsid w:val="007A6A1E"/>
    <w:rsid w:val="007B5C55"/>
    <w:rsid w:val="007C22D0"/>
    <w:rsid w:val="007C3E74"/>
    <w:rsid w:val="007D2C69"/>
    <w:rsid w:val="007D36F0"/>
    <w:rsid w:val="007D4AB7"/>
    <w:rsid w:val="007D5993"/>
    <w:rsid w:val="007E06BE"/>
    <w:rsid w:val="007E136B"/>
    <w:rsid w:val="007E2553"/>
    <w:rsid w:val="007E401A"/>
    <w:rsid w:val="007E6B3B"/>
    <w:rsid w:val="007E7C2E"/>
    <w:rsid w:val="007F2063"/>
    <w:rsid w:val="007F36C2"/>
    <w:rsid w:val="007F747A"/>
    <w:rsid w:val="008055F9"/>
    <w:rsid w:val="00805F7F"/>
    <w:rsid w:val="008071EC"/>
    <w:rsid w:val="00810BEC"/>
    <w:rsid w:val="00814301"/>
    <w:rsid w:val="00815072"/>
    <w:rsid w:val="008153D5"/>
    <w:rsid w:val="00815F00"/>
    <w:rsid w:val="0081771B"/>
    <w:rsid w:val="00820637"/>
    <w:rsid w:val="00821EA8"/>
    <w:rsid w:val="008224C3"/>
    <w:rsid w:val="00822ACC"/>
    <w:rsid w:val="008240B8"/>
    <w:rsid w:val="00824500"/>
    <w:rsid w:val="0082734D"/>
    <w:rsid w:val="008306BD"/>
    <w:rsid w:val="00832387"/>
    <w:rsid w:val="00834979"/>
    <w:rsid w:val="00836802"/>
    <w:rsid w:val="00836AA3"/>
    <w:rsid w:val="00842079"/>
    <w:rsid w:val="00842128"/>
    <w:rsid w:val="00842E3F"/>
    <w:rsid w:val="00843BD1"/>
    <w:rsid w:val="00845FD2"/>
    <w:rsid w:val="00846FBF"/>
    <w:rsid w:val="0084762D"/>
    <w:rsid w:val="00847D96"/>
    <w:rsid w:val="00850D9A"/>
    <w:rsid w:val="00850E78"/>
    <w:rsid w:val="00852984"/>
    <w:rsid w:val="00852D6F"/>
    <w:rsid w:val="00857863"/>
    <w:rsid w:val="00857B80"/>
    <w:rsid w:val="00864CAA"/>
    <w:rsid w:val="008655BF"/>
    <w:rsid w:val="0086637C"/>
    <w:rsid w:val="0086674D"/>
    <w:rsid w:val="00870090"/>
    <w:rsid w:val="00871458"/>
    <w:rsid w:val="00871E1E"/>
    <w:rsid w:val="00873171"/>
    <w:rsid w:val="00873404"/>
    <w:rsid w:val="00874A05"/>
    <w:rsid w:val="00876D62"/>
    <w:rsid w:val="0087772A"/>
    <w:rsid w:val="008779CC"/>
    <w:rsid w:val="00877DD9"/>
    <w:rsid w:val="00881F3F"/>
    <w:rsid w:val="00881F73"/>
    <w:rsid w:val="00882B5C"/>
    <w:rsid w:val="008835A6"/>
    <w:rsid w:val="00884009"/>
    <w:rsid w:val="0088471A"/>
    <w:rsid w:val="0088662A"/>
    <w:rsid w:val="00886A96"/>
    <w:rsid w:val="008904F8"/>
    <w:rsid w:val="00890FBF"/>
    <w:rsid w:val="008920FC"/>
    <w:rsid w:val="0089264D"/>
    <w:rsid w:val="00892864"/>
    <w:rsid w:val="008959CF"/>
    <w:rsid w:val="008A00EF"/>
    <w:rsid w:val="008A16F1"/>
    <w:rsid w:val="008A20DB"/>
    <w:rsid w:val="008A37C5"/>
    <w:rsid w:val="008A4374"/>
    <w:rsid w:val="008A60EA"/>
    <w:rsid w:val="008A68B5"/>
    <w:rsid w:val="008A7030"/>
    <w:rsid w:val="008B098F"/>
    <w:rsid w:val="008B1FA8"/>
    <w:rsid w:val="008B2457"/>
    <w:rsid w:val="008B27B2"/>
    <w:rsid w:val="008B2D1D"/>
    <w:rsid w:val="008B41A9"/>
    <w:rsid w:val="008B7180"/>
    <w:rsid w:val="008B72D4"/>
    <w:rsid w:val="008C04CF"/>
    <w:rsid w:val="008C05F6"/>
    <w:rsid w:val="008C3D17"/>
    <w:rsid w:val="008C6B46"/>
    <w:rsid w:val="008D0F70"/>
    <w:rsid w:val="008D2F64"/>
    <w:rsid w:val="008D62FF"/>
    <w:rsid w:val="008D6999"/>
    <w:rsid w:val="008D6B24"/>
    <w:rsid w:val="008D7ACC"/>
    <w:rsid w:val="008E1869"/>
    <w:rsid w:val="008E2AF8"/>
    <w:rsid w:val="008E2EDC"/>
    <w:rsid w:val="008E37C2"/>
    <w:rsid w:val="008E49E8"/>
    <w:rsid w:val="008F0D9D"/>
    <w:rsid w:val="008F1AAC"/>
    <w:rsid w:val="008F4E1A"/>
    <w:rsid w:val="008F5F55"/>
    <w:rsid w:val="008F79BF"/>
    <w:rsid w:val="00904126"/>
    <w:rsid w:val="00906DFC"/>
    <w:rsid w:val="00913F64"/>
    <w:rsid w:val="00914BFD"/>
    <w:rsid w:val="00914ECA"/>
    <w:rsid w:val="00916D53"/>
    <w:rsid w:val="00925242"/>
    <w:rsid w:val="00925500"/>
    <w:rsid w:val="00926F8B"/>
    <w:rsid w:val="00927C66"/>
    <w:rsid w:val="009312B9"/>
    <w:rsid w:val="00931B99"/>
    <w:rsid w:val="009325E5"/>
    <w:rsid w:val="00933E33"/>
    <w:rsid w:val="00936479"/>
    <w:rsid w:val="00941F13"/>
    <w:rsid w:val="00945898"/>
    <w:rsid w:val="00946147"/>
    <w:rsid w:val="009508C3"/>
    <w:rsid w:val="009551DA"/>
    <w:rsid w:val="009564E5"/>
    <w:rsid w:val="009569C6"/>
    <w:rsid w:val="00960113"/>
    <w:rsid w:val="0096132D"/>
    <w:rsid w:val="009621EA"/>
    <w:rsid w:val="00962E4B"/>
    <w:rsid w:val="00963E7F"/>
    <w:rsid w:val="009711AB"/>
    <w:rsid w:val="009718BC"/>
    <w:rsid w:val="00971C30"/>
    <w:rsid w:val="00973447"/>
    <w:rsid w:val="00973F54"/>
    <w:rsid w:val="00974EA6"/>
    <w:rsid w:val="00974EF5"/>
    <w:rsid w:val="009756CB"/>
    <w:rsid w:val="00984D55"/>
    <w:rsid w:val="00986538"/>
    <w:rsid w:val="00986F7B"/>
    <w:rsid w:val="00987B6D"/>
    <w:rsid w:val="0099016F"/>
    <w:rsid w:val="00990C85"/>
    <w:rsid w:val="00993A9A"/>
    <w:rsid w:val="00997042"/>
    <w:rsid w:val="009A229A"/>
    <w:rsid w:val="009A2BA5"/>
    <w:rsid w:val="009A4DB2"/>
    <w:rsid w:val="009A54F7"/>
    <w:rsid w:val="009B0206"/>
    <w:rsid w:val="009B255F"/>
    <w:rsid w:val="009B2653"/>
    <w:rsid w:val="009B2E55"/>
    <w:rsid w:val="009B61CA"/>
    <w:rsid w:val="009C012B"/>
    <w:rsid w:val="009C09C1"/>
    <w:rsid w:val="009C0F78"/>
    <w:rsid w:val="009C1E34"/>
    <w:rsid w:val="009C3FF6"/>
    <w:rsid w:val="009C4674"/>
    <w:rsid w:val="009C5B01"/>
    <w:rsid w:val="009C5B17"/>
    <w:rsid w:val="009C6AED"/>
    <w:rsid w:val="009C709F"/>
    <w:rsid w:val="009D0A21"/>
    <w:rsid w:val="009D13D3"/>
    <w:rsid w:val="009D3BFC"/>
    <w:rsid w:val="009D4F50"/>
    <w:rsid w:val="009D69A0"/>
    <w:rsid w:val="009E5230"/>
    <w:rsid w:val="009F1B1E"/>
    <w:rsid w:val="009F22F7"/>
    <w:rsid w:val="009F28E6"/>
    <w:rsid w:val="00A0105D"/>
    <w:rsid w:val="00A036AC"/>
    <w:rsid w:val="00A037EE"/>
    <w:rsid w:val="00A05FA0"/>
    <w:rsid w:val="00A06745"/>
    <w:rsid w:val="00A134EC"/>
    <w:rsid w:val="00A13812"/>
    <w:rsid w:val="00A13F6B"/>
    <w:rsid w:val="00A1438C"/>
    <w:rsid w:val="00A14E9A"/>
    <w:rsid w:val="00A16E5B"/>
    <w:rsid w:val="00A17443"/>
    <w:rsid w:val="00A2119F"/>
    <w:rsid w:val="00A22B39"/>
    <w:rsid w:val="00A23E13"/>
    <w:rsid w:val="00A24191"/>
    <w:rsid w:val="00A325CB"/>
    <w:rsid w:val="00A353AF"/>
    <w:rsid w:val="00A354D1"/>
    <w:rsid w:val="00A35914"/>
    <w:rsid w:val="00A37BFD"/>
    <w:rsid w:val="00A37D3F"/>
    <w:rsid w:val="00A43A27"/>
    <w:rsid w:val="00A45222"/>
    <w:rsid w:val="00A454F8"/>
    <w:rsid w:val="00A469C2"/>
    <w:rsid w:val="00A501BE"/>
    <w:rsid w:val="00A509B4"/>
    <w:rsid w:val="00A5114B"/>
    <w:rsid w:val="00A51589"/>
    <w:rsid w:val="00A516E3"/>
    <w:rsid w:val="00A52953"/>
    <w:rsid w:val="00A5504A"/>
    <w:rsid w:val="00A558BD"/>
    <w:rsid w:val="00A5662A"/>
    <w:rsid w:val="00A625A3"/>
    <w:rsid w:val="00A62A4E"/>
    <w:rsid w:val="00A63E99"/>
    <w:rsid w:val="00A7145E"/>
    <w:rsid w:val="00A724F0"/>
    <w:rsid w:val="00A72714"/>
    <w:rsid w:val="00A72DA6"/>
    <w:rsid w:val="00A73EF9"/>
    <w:rsid w:val="00A7499A"/>
    <w:rsid w:val="00A75169"/>
    <w:rsid w:val="00A75C62"/>
    <w:rsid w:val="00A800BC"/>
    <w:rsid w:val="00A85ECC"/>
    <w:rsid w:val="00A924AE"/>
    <w:rsid w:val="00A938AD"/>
    <w:rsid w:val="00A94C14"/>
    <w:rsid w:val="00A97170"/>
    <w:rsid w:val="00AA244F"/>
    <w:rsid w:val="00AA497C"/>
    <w:rsid w:val="00AB1592"/>
    <w:rsid w:val="00AB4F2B"/>
    <w:rsid w:val="00AC103F"/>
    <w:rsid w:val="00AC2474"/>
    <w:rsid w:val="00AC42BF"/>
    <w:rsid w:val="00AC506D"/>
    <w:rsid w:val="00AC6256"/>
    <w:rsid w:val="00AC7B20"/>
    <w:rsid w:val="00AD0926"/>
    <w:rsid w:val="00AD127E"/>
    <w:rsid w:val="00AD238E"/>
    <w:rsid w:val="00AD33A7"/>
    <w:rsid w:val="00AD4674"/>
    <w:rsid w:val="00AD68D8"/>
    <w:rsid w:val="00AD6A00"/>
    <w:rsid w:val="00AD6C60"/>
    <w:rsid w:val="00AE1E8A"/>
    <w:rsid w:val="00AE4176"/>
    <w:rsid w:val="00AE4EA8"/>
    <w:rsid w:val="00AE6405"/>
    <w:rsid w:val="00AE6DA9"/>
    <w:rsid w:val="00AE727C"/>
    <w:rsid w:val="00AF1E49"/>
    <w:rsid w:val="00AF6FA7"/>
    <w:rsid w:val="00AF7361"/>
    <w:rsid w:val="00B02BC9"/>
    <w:rsid w:val="00B03C98"/>
    <w:rsid w:val="00B04FDF"/>
    <w:rsid w:val="00B0521B"/>
    <w:rsid w:val="00B056CD"/>
    <w:rsid w:val="00B05C08"/>
    <w:rsid w:val="00B068B7"/>
    <w:rsid w:val="00B07401"/>
    <w:rsid w:val="00B07CCF"/>
    <w:rsid w:val="00B07DD3"/>
    <w:rsid w:val="00B108FB"/>
    <w:rsid w:val="00B114AE"/>
    <w:rsid w:val="00B11C6C"/>
    <w:rsid w:val="00B13F69"/>
    <w:rsid w:val="00B14D8C"/>
    <w:rsid w:val="00B16E07"/>
    <w:rsid w:val="00B178D1"/>
    <w:rsid w:val="00B21A81"/>
    <w:rsid w:val="00B223BA"/>
    <w:rsid w:val="00B238F0"/>
    <w:rsid w:val="00B24782"/>
    <w:rsid w:val="00B2557C"/>
    <w:rsid w:val="00B33188"/>
    <w:rsid w:val="00B34209"/>
    <w:rsid w:val="00B34B5B"/>
    <w:rsid w:val="00B36981"/>
    <w:rsid w:val="00B45923"/>
    <w:rsid w:val="00B45B5A"/>
    <w:rsid w:val="00B4724A"/>
    <w:rsid w:val="00B478F5"/>
    <w:rsid w:val="00B47B5F"/>
    <w:rsid w:val="00B524CE"/>
    <w:rsid w:val="00B549AB"/>
    <w:rsid w:val="00B55745"/>
    <w:rsid w:val="00B64DB2"/>
    <w:rsid w:val="00B66471"/>
    <w:rsid w:val="00B66542"/>
    <w:rsid w:val="00B671EB"/>
    <w:rsid w:val="00B702B0"/>
    <w:rsid w:val="00B705C6"/>
    <w:rsid w:val="00B71C87"/>
    <w:rsid w:val="00B73259"/>
    <w:rsid w:val="00B73C38"/>
    <w:rsid w:val="00B760A8"/>
    <w:rsid w:val="00B91FA2"/>
    <w:rsid w:val="00B939CE"/>
    <w:rsid w:val="00B94271"/>
    <w:rsid w:val="00B9531B"/>
    <w:rsid w:val="00B96D5D"/>
    <w:rsid w:val="00BA0941"/>
    <w:rsid w:val="00BA15D9"/>
    <w:rsid w:val="00BA48A4"/>
    <w:rsid w:val="00BA5469"/>
    <w:rsid w:val="00BA5B50"/>
    <w:rsid w:val="00BA65EC"/>
    <w:rsid w:val="00BA6B68"/>
    <w:rsid w:val="00BB193D"/>
    <w:rsid w:val="00BB449C"/>
    <w:rsid w:val="00BB55B7"/>
    <w:rsid w:val="00BB5DAC"/>
    <w:rsid w:val="00BC0573"/>
    <w:rsid w:val="00BC0770"/>
    <w:rsid w:val="00BC127F"/>
    <w:rsid w:val="00BC335B"/>
    <w:rsid w:val="00BC33C1"/>
    <w:rsid w:val="00BC42D3"/>
    <w:rsid w:val="00BC449B"/>
    <w:rsid w:val="00BC771C"/>
    <w:rsid w:val="00BD3EA1"/>
    <w:rsid w:val="00BD4976"/>
    <w:rsid w:val="00BD6CC5"/>
    <w:rsid w:val="00BD6E74"/>
    <w:rsid w:val="00BD6FEE"/>
    <w:rsid w:val="00BD741C"/>
    <w:rsid w:val="00BE0E56"/>
    <w:rsid w:val="00BE1C92"/>
    <w:rsid w:val="00BE2814"/>
    <w:rsid w:val="00BE36D7"/>
    <w:rsid w:val="00BE46E5"/>
    <w:rsid w:val="00BE60E8"/>
    <w:rsid w:val="00BF10B0"/>
    <w:rsid w:val="00BF23EF"/>
    <w:rsid w:val="00BF3845"/>
    <w:rsid w:val="00BF4AD5"/>
    <w:rsid w:val="00BF5BD7"/>
    <w:rsid w:val="00BF67CC"/>
    <w:rsid w:val="00BF6E9F"/>
    <w:rsid w:val="00BF6EE6"/>
    <w:rsid w:val="00C03CEE"/>
    <w:rsid w:val="00C045FD"/>
    <w:rsid w:val="00C04C20"/>
    <w:rsid w:val="00C05EED"/>
    <w:rsid w:val="00C07CE9"/>
    <w:rsid w:val="00C1069D"/>
    <w:rsid w:val="00C11D2D"/>
    <w:rsid w:val="00C16F33"/>
    <w:rsid w:val="00C177F3"/>
    <w:rsid w:val="00C22A39"/>
    <w:rsid w:val="00C23D26"/>
    <w:rsid w:val="00C248B3"/>
    <w:rsid w:val="00C34FD7"/>
    <w:rsid w:val="00C3540C"/>
    <w:rsid w:val="00C36DF8"/>
    <w:rsid w:val="00C41344"/>
    <w:rsid w:val="00C45C83"/>
    <w:rsid w:val="00C46B0C"/>
    <w:rsid w:val="00C50E44"/>
    <w:rsid w:val="00C646FC"/>
    <w:rsid w:val="00C708DF"/>
    <w:rsid w:val="00C71640"/>
    <w:rsid w:val="00C72C4F"/>
    <w:rsid w:val="00C76503"/>
    <w:rsid w:val="00C76674"/>
    <w:rsid w:val="00C81486"/>
    <w:rsid w:val="00C830B4"/>
    <w:rsid w:val="00C8336F"/>
    <w:rsid w:val="00C8438F"/>
    <w:rsid w:val="00C91A70"/>
    <w:rsid w:val="00C929EB"/>
    <w:rsid w:val="00C942D0"/>
    <w:rsid w:val="00C97BC3"/>
    <w:rsid w:val="00CA5958"/>
    <w:rsid w:val="00CA7533"/>
    <w:rsid w:val="00CB048D"/>
    <w:rsid w:val="00CB1C1E"/>
    <w:rsid w:val="00CB443A"/>
    <w:rsid w:val="00CB4BBC"/>
    <w:rsid w:val="00CB538D"/>
    <w:rsid w:val="00CB5D17"/>
    <w:rsid w:val="00CB7BA5"/>
    <w:rsid w:val="00CC28EB"/>
    <w:rsid w:val="00CC4099"/>
    <w:rsid w:val="00CC450C"/>
    <w:rsid w:val="00CC45FE"/>
    <w:rsid w:val="00CC6839"/>
    <w:rsid w:val="00CC69C3"/>
    <w:rsid w:val="00CC6C75"/>
    <w:rsid w:val="00CC73B1"/>
    <w:rsid w:val="00CD1541"/>
    <w:rsid w:val="00CD1C13"/>
    <w:rsid w:val="00CD1F52"/>
    <w:rsid w:val="00CD381B"/>
    <w:rsid w:val="00CD49B9"/>
    <w:rsid w:val="00CD6150"/>
    <w:rsid w:val="00CD61F4"/>
    <w:rsid w:val="00CE1941"/>
    <w:rsid w:val="00CE2E4C"/>
    <w:rsid w:val="00CE3A06"/>
    <w:rsid w:val="00CE3ADE"/>
    <w:rsid w:val="00CE3E38"/>
    <w:rsid w:val="00CE591E"/>
    <w:rsid w:val="00CE6242"/>
    <w:rsid w:val="00CF0814"/>
    <w:rsid w:val="00CF1419"/>
    <w:rsid w:val="00CF4F07"/>
    <w:rsid w:val="00CF639E"/>
    <w:rsid w:val="00CF68D7"/>
    <w:rsid w:val="00D0178A"/>
    <w:rsid w:val="00D02BE7"/>
    <w:rsid w:val="00D03253"/>
    <w:rsid w:val="00D039E4"/>
    <w:rsid w:val="00D05C55"/>
    <w:rsid w:val="00D05EC3"/>
    <w:rsid w:val="00D06BD5"/>
    <w:rsid w:val="00D07C80"/>
    <w:rsid w:val="00D12D7C"/>
    <w:rsid w:val="00D136CD"/>
    <w:rsid w:val="00D14034"/>
    <w:rsid w:val="00D1519A"/>
    <w:rsid w:val="00D17474"/>
    <w:rsid w:val="00D2110D"/>
    <w:rsid w:val="00D21951"/>
    <w:rsid w:val="00D2366E"/>
    <w:rsid w:val="00D238D6"/>
    <w:rsid w:val="00D24369"/>
    <w:rsid w:val="00D24E6E"/>
    <w:rsid w:val="00D25D5C"/>
    <w:rsid w:val="00D2637F"/>
    <w:rsid w:val="00D31B8F"/>
    <w:rsid w:val="00D320AE"/>
    <w:rsid w:val="00D3295A"/>
    <w:rsid w:val="00D33467"/>
    <w:rsid w:val="00D36259"/>
    <w:rsid w:val="00D37940"/>
    <w:rsid w:val="00D37A06"/>
    <w:rsid w:val="00D42BD4"/>
    <w:rsid w:val="00D43A78"/>
    <w:rsid w:val="00D43CC7"/>
    <w:rsid w:val="00D463D5"/>
    <w:rsid w:val="00D46D62"/>
    <w:rsid w:val="00D5113A"/>
    <w:rsid w:val="00D559BF"/>
    <w:rsid w:val="00D55DDA"/>
    <w:rsid w:val="00D570AB"/>
    <w:rsid w:val="00D60D01"/>
    <w:rsid w:val="00D61AFE"/>
    <w:rsid w:val="00D6565C"/>
    <w:rsid w:val="00D70216"/>
    <w:rsid w:val="00D71A5C"/>
    <w:rsid w:val="00D72BD7"/>
    <w:rsid w:val="00D74BF2"/>
    <w:rsid w:val="00D84CC2"/>
    <w:rsid w:val="00D913D7"/>
    <w:rsid w:val="00D92E02"/>
    <w:rsid w:val="00D93054"/>
    <w:rsid w:val="00DA0BB0"/>
    <w:rsid w:val="00DA0EAD"/>
    <w:rsid w:val="00DA5133"/>
    <w:rsid w:val="00DA56FC"/>
    <w:rsid w:val="00DA5DC6"/>
    <w:rsid w:val="00DA6465"/>
    <w:rsid w:val="00DB006A"/>
    <w:rsid w:val="00DB1892"/>
    <w:rsid w:val="00DB1B52"/>
    <w:rsid w:val="00DB5363"/>
    <w:rsid w:val="00DB6D92"/>
    <w:rsid w:val="00DB7A67"/>
    <w:rsid w:val="00DC0915"/>
    <w:rsid w:val="00DC1C61"/>
    <w:rsid w:val="00DC2CF6"/>
    <w:rsid w:val="00DC56D7"/>
    <w:rsid w:val="00DC7ABC"/>
    <w:rsid w:val="00DC7ED7"/>
    <w:rsid w:val="00DD1479"/>
    <w:rsid w:val="00DD307B"/>
    <w:rsid w:val="00DD4388"/>
    <w:rsid w:val="00DD629F"/>
    <w:rsid w:val="00DD7912"/>
    <w:rsid w:val="00DE38D3"/>
    <w:rsid w:val="00DE574A"/>
    <w:rsid w:val="00DE6E2C"/>
    <w:rsid w:val="00DE7652"/>
    <w:rsid w:val="00DE7E32"/>
    <w:rsid w:val="00DF137A"/>
    <w:rsid w:val="00DF245B"/>
    <w:rsid w:val="00DF263B"/>
    <w:rsid w:val="00DF2E38"/>
    <w:rsid w:val="00DF38CC"/>
    <w:rsid w:val="00DF5AA2"/>
    <w:rsid w:val="00DF5AE8"/>
    <w:rsid w:val="00E00927"/>
    <w:rsid w:val="00E01427"/>
    <w:rsid w:val="00E10F1E"/>
    <w:rsid w:val="00E11460"/>
    <w:rsid w:val="00E14188"/>
    <w:rsid w:val="00E16C75"/>
    <w:rsid w:val="00E202B5"/>
    <w:rsid w:val="00E2147D"/>
    <w:rsid w:val="00E22159"/>
    <w:rsid w:val="00E2269E"/>
    <w:rsid w:val="00E22E96"/>
    <w:rsid w:val="00E241E3"/>
    <w:rsid w:val="00E25629"/>
    <w:rsid w:val="00E25E4B"/>
    <w:rsid w:val="00E27801"/>
    <w:rsid w:val="00E313A0"/>
    <w:rsid w:val="00E313A7"/>
    <w:rsid w:val="00E35130"/>
    <w:rsid w:val="00E3787A"/>
    <w:rsid w:val="00E40567"/>
    <w:rsid w:val="00E4146D"/>
    <w:rsid w:val="00E417A5"/>
    <w:rsid w:val="00E474C6"/>
    <w:rsid w:val="00E47E0B"/>
    <w:rsid w:val="00E5020B"/>
    <w:rsid w:val="00E50878"/>
    <w:rsid w:val="00E52B4D"/>
    <w:rsid w:val="00E535AA"/>
    <w:rsid w:val="00E53D54"/>
    <w:rsid w:val="00E564CF"/>
    <w:rsid w:val="00E573F8"/>
    <w:rsid w:val="00E57CCB"/>
    <w:rsid w:val="00E60638"/>
    <w:rsid w:val="00E60D50"/>
    <w:rsid w:val="00E61494"/>
    <w:rsid w:val="00E647E6"/>
    <w:rsid w:val="00E659D4"/>
    <w:rsid w:val="00E66841"/>
    <w:rsid w:val="00E719AA"/>
    <w:rsid w:val="00E71D4F"/>
    <w:rsid w:val="00E725E2"/>
    <w:rsid w:val="00E73134"/>
    <w:rsid w:val="00E75E18"/>
    <w:rsid w:val="00E77613"/>
    <w:rsid w:val="00E8090D"/>
    <w:rsid w:val="00E82DDB"/>
    <w:rsid w:val="00E84333"/>
    <w:rsid w:val="00E843BA"/>
    <w:rsid w:val="00E928C3"/>
    <w:rsid w:val="00E93569"/>
    <w:rsid w:val="00E94083"/>
    <w:rsid w:val="00E949D3"/>
    <w:rsid w:val="00E964EA"/>
    <w:rsid w:val="00E97595"/>
    <w:rsid w:val="00EA050F"/>
    <w:rsid w:val="00EA2547"/>
    <w:rsid w:val="00EA34A3"/>
    <w:rsid w:val="00EA388A"/>
    <w:rsid w:val="00EA5B7B"/>
    <w:rsid w:val="00EA6F76"/>
    <w:rsid w:val="00EB60DA"/>
    <w:rsid w:val="00EB6147"/>
    <w:rsid w:val="00EB61DF"/>
    <w:rsid w:val="00EB67FA"/>
    <w:rsid w:val="00EB770D"/>
    <w:rsid w:val="00EC1906"/>
    <w:rsid w:val="00EC3C80"/>
    <w:rsid w:val="00EC5841"/>
    <w:rsid w:val="00EC631D"/>
    <w:rsid w:val="00ED026B"/>
    <w:rsid w:val="00ED295F"/>
    <w:rsid w:val="00ED3B46"/>
    <w:rsid w:val="00ED432B"/>
    <w:rsid w:val="00ED624B"/>
    <w:rsid w:val="00ED664A"/>
    <w:rsid w:val="00EE7241"/>
    <w:rsid w:val="00EE7CED"/>
    <w:rsid w:val="00EE7D04"/>
    <w:rsid w:val="00EE7FF5"/>
    <w:rsid w:val="00EF0952"/>
    <w:rsid w:val="00EF0ED1"/>
    <w:rsid w:val="00EF72FA"/>
    <w:rsid w:val="00F00D7D"/>
    <w:rsid w:val="00F03C83"/>
    <w:rsid w:val="00F059E3"/>
    <w:rsid w:val="00F05FA5"/>
    <w:rsid w:val="00F0622E"/>
    <w:rsid w:val="00F10D34"/>
    <w:rsid w:val="00F1128E"/>
    <w:rsid w:val="00F20187"/>
    <w:rsid w:val="00F210CB"/>
    <w:rsid w:val="00F237B6"/>
    <w:rsid w:val="00F23B5A"/>
    <w:rsid w:val="00F253D4"/>
    <w:rsid w:val="00F25F0A"/>
    <w:rsid w:val="00F26D78"/>
    <w:rsid w:val="00F31F39"/>
    <w:rsid w:val="00F329C2"/>
    <w:rsid w:val="00F3372E"/>
    <w:rsid w:val="00F34115"/>
    <w:rsid w:val="00F3584C"/>
    <w:rsid w:val="00F36B2D"/>
    <w:rsid w:val="00F37199"/>
    <w:rsid w:val="00F41721"/>
    <w:rsid w:val="00F42768"/>
    <w:rsid w:val="00F42B30"/>
    <w:rsid w:val="00F45046"/>
    <w:rsid w:val="00F45963"/>
    <w:rsid w:val="00F4668A"/>
    <w:rsid w:val="00F47932"/>
    <w:rsid w:val="00F47EAD"/>
    <w:rsid w:val="00F50A9D"/>
    <w:rsid w:val="00F53CA6"/>
    <w:rsid w:val="00F570A8"/>
    <w:rsid w:val="00F57AC4"/>
    <w:rsid w:val="00F57B87"/>
    <w:rsid w:val="00F6060F"/>
    <w:rsid w:val="00F60BD6"/>
    <w:rsid w:val="00F60EA6"/>
    <w:rsid w:val="00F62A13"/>
    <w:rsid w:val="00F64941"/>
    <w:rsid w:val="00F64AF9"/>
    <w:rsid w:val="00F659F2"/>
    <w:rsid w:val="00F70603"/>
    <w:rsid w:val="00F7306B"/>
    <w:rsid w:val="00F73289"/>
    <w:rsid w:val="00F76C3A"/>
    <w:rsid w:val="00F82915"/>
    <w:rsid w:val="00F83EE3"/>
    <w:rsid w:val="00F850BB"/>
    <w:rsid w:val="00F86846"/>
    <w:rsid w:val="00F913CE"/>
    <w:rsid w:val="00F916A3"/>
    <w:rsid w:val="00F923C0"/>
    <w:rsid w:val="00F928B1"/>
    <w:rsid w:val="00F94893"/>
    <w:rsid w:val="00F950DD"/>
    <w:rsid w:val="00F968FB"/>
    <w:rsid w:val="00F9733B"/>
    <w:rsid w:val="00FA2909"/>
    <w:rsid w:val="00FA32E3"/>
    <w:rsid w:val="00FA3449"/>
    <w:rsid w:val="00FA412C"/>
    <w:rsid w:val="00FA659F"/>
    <w:rsid w:val="00FA78B9"/>
    <w:rsid w:val="00FA7936"/>
    <w:rsid w:val="00FB19B7"/>
    <w:rsid w:val="00FB1AF8"/>
    <w:rsid w:val="00FB322C"/>
    <w:rsid w:val="00FB6375"/>
    <w:rsid w:val="00FB76ED"/>
    <w:rsid w:val="00FC076D"/>
    <w:rsid w:val="00FC08AD"/>
    <w:rsid w:val="00FC3551"/>
    <w:rsid w:val="00FC3EEF"/>
    <w:rsid w:val="00FC40DA"/>
    <w:rsid w:val="00FC529C"/>
    <w:rsid w:val="00FC549F"/>
    <w:rsid w:val="00FC594C"/>
    <w:rsid w:val="00FC5D27"/>
    <w:rsid w:val="00FD17BB"/>
    <w:rsid w:val="00FD1F27"/>
    <w:rsid w:val="00FD3871"/>
    <w:rsid w:val="00FE0F42"/>
    <w:rsid w:val="00FE24FD"/>
    <w:rsid w:val="00FE3906"/>
    <w:rsid w:val="00FE756C"/>
    <w:rsid w:val="00FE7DBA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B314"/>
  <w15:docId w15:val="{927AB63E-2FDD-4DE4-ACE8-8F1DB027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7C2E"/>
    <w:rPr>
      <w:rFonts w:ascii="Arial" w:eastAsia="SimSun" w:hAnsi="Arial" w:cs="Times New Roman"/>
      <w:sz w:val="2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005B1"/>
    <w:pPr>
      <w:keepNext/>
      <w:outlineLvl w:val="0"/>
    </w:pPr>
    <w:rPr>
      <w:b/>
      <w:sz w:val="28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7721CC"/>
    <w:pPr>
      <w:keepNext/>
      <w:keepLines/>
      <w:framePr w:hSpace="141" w:wrap="around" w:vAnchor="text" w:hAnchor="margin" w:y="104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2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50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05B1"/>
    <w:rPr>
      <w:rFonts w:ascii="Tahoma" w:eastAsia="SimSun" w:hAnsi="Tahoma" w:cs="Times New Roman"/>
      <w:b/>
      <w:sz w:val="28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7721C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Voetnoottekst">
    <w:name w:val="footnote text"/>
    <w:basedOn w:val="Standaard"/>
    <w:link w:val="VoetnoottekstChar"/>
    <w:uiPriority w:val="99"/>
    <w:semiHidden/>
    <w:rsid w:val="006005B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05B1"/>
    <w:rPr>
      <w:rFonts w:ascii="Tahoma" w:eastAsia="SimSun" w:hAnsi="Tahoma" w:cs="Times New Roman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rsid w:val="006005B1"/>
    <w:rPr>
      <w:vertAlign w:val="superscript"/>
    </w:rPr>
  </w:style>
  <w:style w:type="character" w:styleId="Hyperlink">
    <w:name w:val="Hyperlink"/>
    <w:basedOn w:val="Standaardalinea-lettertype"/>
    <w:uiPriority w:val="99"/>
    <w:rsid w:val="006005B1"/>
    <w:rPr>
      <w:color w:val="0000FF"/>
      <w:u w:val="single"/>
    </w:rPr>
  </w:style>
  <w:style w:type="table" w:styleId="Tabelraster">
    <w:name w:val="Table Grid"/>
    <w:basedOn w:val="Standaardtabel"/>
    <w:uiPriority w:val="59"/>
    <w:rsid w:val="006005B1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LatijnsTahomaAziatischArialUnicodeMSNiet1">
    <w:name w:val="Opmaakprofiel Kop 2 + (Latijns) Tahoma (Aziatisch) Arial Unicode MS Niet ...1"/>
    <w:basedOn w:val="Kop2"/>
    <w:rsid w:val="006005B1"/>
    <w:pPr>
      <w:keepLines w:val="0"/>
      <w:framePr w:wrap="around"/>
      <w:spacing w:before="0" w:line="360" w:lineRule="auto"/>
    </w:pPr>
    <w:rPr>
      <w:rFonts w:ascii="Tahoma" w:eastAsia="Arial Unicode MS" w:hAnsi="Tahoma" w:cs="Times New Roman"/>
      <w:bCs w:val="0"/>
      <w:spacing w:val="20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005B1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C4E78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C4E78"/>
    <w:rPr>
      <w:rFonts w:ascii="Tahoma" w:eastAsia="SimSun" w:hAnsi="Tahoma" w:cs="Times New Roman"/>
      <w:sz w:val="20"/>
      <w:szCs w:val="20"/>
      <w:lang w:eastAsia="zh-CN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C4E7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4E78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4E78"/>
    <w:rPr>
      <w:rFonts w:ascii="Tahoma" w:eastAsia="SimSun" w:hAnsi="Tahoma" w:cs="Tahoma"/>
      <w:sz w:val="16"/>
      <w:szCs w:val="16"/>
      <w:lang w:eastAsia="zh-CN"/>
    </w:rPr>
  </w:style>
  <w:style w:type="paragraph" w:styleId="Geenafstand">
    <w:name w:val="No Spacing"/>
    <w:link w:val="GeenafstandChar"/>
    <w:uiPriority w:val="1"/>
    <w:qFormat/>
    <w:rsid w:val="00335022"/>
    <w:rPr>
      <w:rFonts w:ascii="Arial" w:eastAsia="SimSun" w:hAnsi="Arial" w:cs="Times New Roman"/>
      <w:sz w:val="21"/>
      <w:szCs w:val="24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574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72CBB"/>
    <w:pPr>
      <w:tabs>
        <w:tab w:val="left" w:pos="567"/>
        <w:tab w:val="right" w:leader="dot" w:pos="9062"/>
      </w:tabs>
      <w:spacing w:line="320" w:lineRule="exact"/>
      <w:ind w:left="567" w:hanging="709"/>
    </w:pPr>
    <w:rPr>
      <w:rFonts w:ascii="Open Sans" w:hAnsi="Open Sans" w:cs="Open Sans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751088"/>
    <w:pPr>
      <w:tabs>
        <w:tab w:val="right" w:leader="dot" w:pos="9062"/>
      </w:tabs>
      <w:spacing w:after="100"/>
    </w:pPr>
  </w:style>
  <w:style w:type="table" w:customStyle="1" w:styleId="Tabelraster1">
    <w:name w:val="Tabelraster1"/>
    <w:basedOn w:val="Standaardtabel"/>
    <w:next w:val="Tabelraster"/>
    <w:uiPriority w:val="59"/>
    <w:rsid w:val="0063543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1B2CFD"/>
    <w:rPr>
      <w:rFonts w:asciiTheme="majorHAnsi" w:eastAsiaTheme="majorEastAsia" w:hAnsiTheme="majorHAnsi" w:cstheme="majorBidi"/>
      <w:b/>
      <w:bCs/>
      <w:sz w:val="21"/>
      <w:szCs w:val="24"/>
      <w:lang w:eastAsia="zh-CN"/>
    </w:rPr>
  </w:style>
  <w:style w:type="character" w:customStyle="1" w:styleId="Kop4Char">
    <w:name w:val="Kop 4 Char"/>
    <w:basedOn w:val="Standaardalinea-lettertype"/>
    <w:link w:val="Kop4"/>
    <w:uiPriority w:val="9"/>
    <w:rsid w:val="00C50E44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zh-CN"/>
    </w:rPr>
  </w:style>
  <w:style w:type="character" w:customStyle="1" w:styleId="Char13">
    <w:name w:val="Char13"/>
    <w:basedOn w:val="Standaardalinea-lettertype"/>
    <w:locked/>
    <w:rsid w:val="00C50E44"/>
    <w:rPr>
      <w:rFonts w:ascii="Verdana" w:eastAsia="SimSun" w:hAnsi="Verdana"/>
      <w:b/>
      <w:noProof/>
      <w:spacing w:val="20"/>
      <w:sz w:val="28"/>
      <w:szCs w:val="28"/>
      <w:lang w:val="nl-NL" w:eastAsia="zh-CN" w:bidi="ar-SA"/>
    </w:rPr>
  </w:style>
  <w:style w:type="paragraph" w:styleId="Plattetekst">
    <w:name w:val="Body Text"/>
    <w:basedOn w:val="Standaard"/>
    <w:link w:val="PlattetekstChar"/>
    <w:uiPriority w:val="1"/>
    <w:qFormat/>
    <w:rsid w:val="00C50E44"/>
    <w:rPr>
      <w:rFonts w:ascii="Verdana" w:eastAsia="Times New Roman" w:hAnsi="Verdana"/>
      <w:sz w:val="20"/>
      <w:szCs w:val="20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50E44"/>
    <w:rPr>
      <w:rFonts w:ascii="Verdana" w:eastAsia="Times New Roman" w:hAnsi="Verdana" w:cs="Times New Roman"/>
      <w:sz w:val="20"/>
      <w:szCs w:val="20"/>
      <w:lang w:val="nl" w:eastAsia="nl-NL"/>
    </w:rPr>
  </w:style>
  <w:style w:type="character" w:styleId="Paginanummer">
    <w:name w:val="page number"/>
    <w:rsid w:val="00C50E44"/>
    <w:rPr>
      <w:rFonts w:ascii="Arial" w:hAnsi="Arial"/>
      <w:b/>
      <w:sz w:val="18"/>
    </w:rPr>
  </w:style>
  <w:style w:type="paragraph" w:customStyle="1" w:styleId="Inhoudtabel">
    <w:name w:val="Inhoud tabel"/>
    <w:basedOn w:val="Standaard"/>
    <w:rsid w:val="00C50E44"/>
    <w:pPr>
      <w:widowControl w:val="0"/>
      <w:suppressLineNumbers/>
      <w:suppressAutoHyphens/>
    </w:pPr>
    <w:rPr>
      <w:rFonts w:ascii="Times New Roman" w:eastAsia="Lucida Sans Unicode" w:hAnsi="Times New Roman"/>
      <w:kern w:val="2"/>
      <w:sz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3BB0"/>
    <w:rPr>
      <w:color w:val="800080" w:themeColor="followed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73134"/>
    <w:pPr>
      <w:spacing w:after="100"/>
      <w:ind w:left="420"/>
    </w:pPr>
  </w:style>
  <w:style w:type="paragraph" w:customStyle="1" w:styleId="Default">
    <w:name w:val="Default"/>
    <w:rsid w:val="001F3D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nl-NL"/>
    </w:rPr>
  </w:style>
  <w:style w:type="paragraph" w:styleId="Normaalweb">
    <w:name w:val="Normal (Web)"/>
    <w:basedOn w:val="Standaard"/>
    <w:uiPriority w:val="99"/>
    <w:unhideWhenUsed/>
    <w:rsid w:val="00431E7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19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1922"/>
    <w:pPr>
      <w:spacing w:after="160"/>
    </w:pPr>
    <w:rPr>
      <w:rFonts w:asciiTheme="minorHAnsi" w:eastAsiaTheme="minorEastAsia" w:hAnsiTheme="minorHAnsi" w:cstheme="minorBid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1922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1AF8"/>
    <w:pPr>
      <w:spacing w:before="120" w:after="120"/>
    </w:pPr>
    <w:rPr>
      <w:rFonts w:ascii="Arial" w:eastAsia="SimSun" w:hAnsi="Arial" w:cs="Times New Roman"/>
      <w:b/>
      <w:bCs/>
      <w:lang w:eastAsia="zh-C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1AF8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4762D"/>
    <w:rPr>
      <w:rFonts w:ascii="Arial" w:eastAsia="SimSun" w:hAnsi="Arial" w:cs="Times New Roman"/>
      <w:sz w:val="21"/>
      <w:szCs w:val="24"/>
      <w:lang w:eastAsia="zh-CN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28EE"/>
    <w:rPr>
      <w:rFonts w:ascii="Consolas" w:hAnsi="Consolas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28EE"/>
    <w:rPr>
      <w:rFonts w:ascii="Consolas" w:eastAsia="SimSun" w:hAnsi="Consolas" w:cs="Consolas"/>
      <w:sz w:val="21"/>
      <w:szCs w:val="21"/>
      <w:lang w:eastAsia="zh-CN"/>
    </w:rPr>
  </w:style>
  <w:style w:type="table" w:customStyle="1" w:styleId="Tabelraster2">
    <w:name w:val="Tabelraster2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6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8A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1A0264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6c">
    <w:name w:val="x6c"/>
    <w:basedOn w:val="Standaardalinea-lettertype"/>
    <w:rsid w:val="00F4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2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8931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5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3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8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483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735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18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7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8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2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9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1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4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42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98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49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71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7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5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8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83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58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1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3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0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7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9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43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15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86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09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5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6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65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6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3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6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82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2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2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657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12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15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D1A63-9D55-4C55-A085-4690193E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86585A2D.dotm</Template>
  <TotalTime>4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van Gool</dc:creator>
  <cp:lastModifiedBy>Leun-Borgman, L.M. van der (Leike)</cp:lastModifiedBy>
  <cp:revision>4</cp:revision>
  <cp:lastPrinted>2017-11-13T14:29:00Z</cp:lastPrinted>
  <dcterms:created xsi:type="dcterms:W3CDTF">2018-02-13T10:53:00Z</dcterms:created>
  <dcterms:modified xsi:type="dcterms:W3CDTF">2018-02-13T11:34:00Z</dcterms:modified>
</cp:coreProperties>
</file>